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1DF5" w14:textId="25474191" w:rsidR="008405B2" w:rsidRPr="0001744E" w:rsidRDefault="008405B2" w:rsidP="00003E41">
      <w:pPr>
        <w:pStyle w:val="Paragraphedeliste"/>
        <w:spacing w:after="0"/>
        <w:ind w:left="0"/>
        <w:jc w:val="center"/>
        <w:rPr>
          <w:rFonts w:cstheme="minorHAnsi"/>
          <w:b/>
          <w:bCs/>
          <w:sz w:val="24"/>
          <w:szCs w:val="24"/>
        </w:rPr>
      </w:pPr>
      <w:r w:rsidRPr="0001744E">
        <w:rPr>
          <w:rFonts w:cstheme="minorHAnsi"/>
          <w:b/>
          <w:bCs/>
          <w:sz w:val="24"/>
          <w:szCs w:val="24"/>
        </w:rPr>
        <w:t>PROCÈS-VERBAL</w:t>
      </w:r>
    </w:p>
    <w:p w14:paraId="7AABED2F" w14:textId="37AE76C6" w:rsidR="008405B2" w:rsidRPr="0001744E" w:rsidRDefault="008405B2" w:rsidP="00003E41">
      <w:pPr>
        <w:pStyle w:val="Paragraphedeliste"/>
        <w:spacing w:after="0"/>
        <w:ind w:left="0"/>
        <w:jc w:val="center"/>
        <w:rPr>
          <w:rFonts w:cstheme="minorHAnsi"/>
          <w:b/>
          <w:bCs/>
          <w:sz w:val="24"/>
          <w:szCs w:val="24"/>
        </w:rPr>
      </w:pPr>
      <w:r w:rsidRPr="0001744E">
        <w:rPr>
          <w:rFonts w:cstheme="minorHAnsi"/>
          <w:b/>
          <w:bCs/>
          <w:sz w:val="24"/>
          <w:szCs w:val="24"/>
        </w:rPr>
        <w:t xml:space="preserve">SÉANCE RÉGULIÈRE DU </w:t>
      </w:r>
      <w:r w:rsidR="00E3371D">
        <w:rPr>
          <w:rFonts w:cstheme="minorHAnsi"/>
          <w:b/>
          <w:bCs/>
          <w:sz w:val="24"/>
          <w:szCs w:val="24"/>
        </w:rPr>
        <w:t>2 DÉCEMBRE</w:t>
      </w:r>
      <w:r w:rsidR="007D6D00" w:rsidRPr="0001744E">
        <w:rPr>
          <w:rFonts w:cstheme="minorHAnsi"/>
          <w:b/>
          <w:bCs/>
          <w:sz w:val="24"/>
          <w:szCs w:val="24"/>
        </w:rPr>
        <w:t xml:space="preserve"> 202</w:t>
      </w:r>
      <w:r w:rsidR="00383C08" w:rsidRPr="0001744E">
        <w:rPr>
          <w:rFonts w:cstheme="minorHAnsi"/>
          <w:b/>
          <w:bCs/>
          <w:sz w:val="24"/>
          <w:szCs w:val="24"/>
        </w:rPr>
        <w:t>4</w:t>
      </w:r>
    </w:p>
    <w:p w14:paraId="30B71238" w14:textId="77777777" w:rsidR="008405B2" w:rsidRPr="0001744E" w:rsidRDefault="008405B2" w:rsidP="001C7EED">
      <w:pPr>
        <w:pStyle w:val="Paragraphedeliste"/>
        <w:spacing w:after="0"/>
        <w:ind w:left="0"/>
        <w:jc w:val="both"/>
        <w:rPr>
          <w:rFonts w:cstheme="minorHAnsi"/>
          <w:b/>
          <w:bCs/>
          <w:sz w:val="24"/>
          <w:szCs w:val="24"/>
        </w:rPr>
      </w:pPr>
    </w:p>
    <w:p w14:paraId="7A42C8C7" w14:textId="64C22C32" w:rsidR="008405B2" w:rsidRPr="0001744E" w:rsidRDefault="00AF7069" w:rsidP="001C7EED">
      <w:pPr>
        <w:pStyle w:val="Paragraphedeliste"/>
        <w:spacing w:after="0"/>
        <w:ind w:left="0"/>
        <w:jc w:val="both"/>
        <w:rPr>
          <w:rFonts w:cstheme="minorHAnsi"/>
          <w:sz w:val="24"/>
          <w:szCs w:val="24"/>
        </w:rPr>
      </w:pPr>
      <w:r w:rsidRPr="0001744E">
        <w:rPr>
          <w:rFonts w:cstheme="minorHAnsi"/>
          <w:sz w:val="24"/>
          <w:szCs w:val="24"/>
        </w:rPr>
        <w:t>Le</w:t>
      </w:r>
      <w:r w:rsidR="00C3379A" w:rsidRPr="0001744E">
        <w:rPr>
          <w:rFonts w:cstheme="minorHAnsi"/>
          <w:sz w:val="24"/>
          <w:szCs w:val="24"/>
        </w:rPr>
        <w:t xml:space="preserve"> </w:t>
      </w:r>
      <w:r w:rsidR="00633DC2" w:rsidRPr="0001744E">
        <w:rPr>
          <w:rFonts w:cstheme="minorHAnsi"/>
          <w:sz w:val="24"/>
          <w:szCs w:val="24"/>
        </w:rPr>
        <w:t>l</w:t>
      </w:r>
      <w:r w:rsidR="003328E8" w:rsidRPr="0001744E">
        <w:rPr>
          <w:rFonts w:cstheme="minorHAnsi"/>
          <w:sz w:val="24"/>
          <w:szCs w:val="24"/>
        </w:rPr>
        <w:t xml:space="preserve">undi </w:t>
      </w:r>
      <w:r w:rsidR="00E3371D">
        <w:rPr>
          <w:rFonts w:cstheme="minorHAnsi"/>
          <w:sz w:val="24"/>
          <w:szCs w:val="24"/>
        </w:rPr>
        <w:t>2</w:t>
      </w:r>
      <w:r w:rsidR="00667D98">
        <w:rPr>
          <w:rFonts w:cstheme="minorHAnsi"/>
          <w:sz w:val="24"/>
          <w:szCs w:val="24"/>
        </w:rPr>
        <w:t xml:space="preserve"> </w:t>
      </w:r>
      <w:r w:rsidR="00E3371D">
        <w:rPr>
          <w:rFonts w:cstheme="minorHAnsi"/>
          <w:sz w:val="24"/>
          <w:szCs w:val="24"/>
        </w:rPr>
        <w:t>décembre</w:t>
      </w:r>
      <w:r w:rsidR="00667D98">
        <w:rPr>
          <w:rFonts w:cstheme="minorHAnsi"/>
          <w:sz w:val="24"/>
          <w:szCs w:val="24"/>
        </w:rPr>
        <w:t xml:space="preserve"> </w:t>
      </w:r>
      <w:r w:rsidR="00A30455" w:rsidRPr="0001744E">
        <w:rPr>
          <w:rFonts w:cstheme="minorHAnsi"/>
          <w:sz w:val="24"/>
          <w:szCs w:val="24"/>
        </w:rPr>
        <w:t>202</w:t>
      </w:r>
      <w:r w:rsidR="00383C08" w:rsidRPr="0001744E">
        <w:rPr>
          <w:rFonts w:cstheme="minorHAnsi"/>
          <w:sz w:val="24"/>
          <w:szCs w:val="24"/>
        </w:rPr>
        <w:t>4</w:t>
      </w:r>
      <w:r w:rsidR="001403CE" w:rsidRPr="0001744E">
        <w:rPr>
          <w:rFonts w:cstheme="minorHAnsi"/>
          <w:sz w:val="24"/>
          <w:szCs w:val="24"/>
        </w:rPr>
        <w:t xml:space="preserve"> à 20h00</w:t>
      </w:r>
      <w:r w:rsidR="008405B2" w:rsidRPr="0001744E">
        <w:rPr>
          <w:rFonts w:cstheme="minorHAnsi"/>
          <w:sz w:val="24"/>
          <w:szCs w:val="24"/>
        </w:rPr>
        <w:t xml:space="preserve"> </w:t>
      </w:r>
      <w:r w:rsidRPr="0001744E">
        <w:rPr>
          <w:rFonts w:cstheme="minorHAnsi"/>
          <w:sz w:val="24"/>
          <w:szCs w:val="24"/>
        </w:rPr>
        <w:t xml:space="preserve">s’est tenu </w:t>
      </w:r>
      <w:r w:rsidR="00053DC8" w:rsidRPr="0001744E">
        <w:rPr>
          <w:rFonts w:cstheme="minorHAnsi"/>
          <w:sz w:val="24"/>
          <w:szCs w:val="24"/>
        </w:rPr>
        <w:t xml:space="preserve">au bureau </w:t>
      </w:r>
      <w:r w:rsidR="008405B2" w:rsidRPr="0001744E">
        <w:rPr>
          <w:rFonts w:cstheme="minorHAnsi"/>
          <w:sz w:val="24"/>
          <w:szCs w:val="24"/>
        </w:rPr>
        <w:t xml:space="preserve">municipal de </w:t>
      </w:r>
      <w:proofErr w:type="spellStart"/>
      <w:r w:rsidR="004B3D2F" w:rsidRPr="0001744E">
        <w:rPr>
          <w:rFonts w:cstheme="minorHAnsi"/>
          <w:sz w:val="24"/>
          <w:szCs w:val="24"/>
        </w:rPr>
        <w:t>Sainte-Jeanne-d‘Arc</w:t>
      </w:r>
      <w:proofErr w:type="spellEnd"/>
      <w:r w:rsidR="00C3379A" w:rsidRPr="0001744E">
        <w:rPr>
          <w:rFonts w:cstheme="minorHAnsi"/>
          <w:sz w:val="24"/>
          <w:szCs w:val="24"/>
        </w:rPr>
        <w:t>,</w:t>
      </w:r>
      <w:r w:rsidR="008405B2" w:rsidRPr="0001744E">
        <w:rPr>
          <w:rFonts w:cstheme="minorHAnsi"/>
          <w:sz w:val="24"/>
          <w:szCs w:val="24"/>
        </w:rPr>
        <w:t xml:space="preserve"> la séance régulière du conseil sous la présidence de </w:t>
      </w:r>
      <w:r w:rsidRPr="0001744E">
        <w:rPr>
          <w:rFonts w:cstheme="minorHAnsi"/>
          <w:sz w:val="24"/>
          <w:szCs w:val="24"/>
        </w:rPr>
        <w:t>m</w:t>
      </w:r>
      <w:r w:rsidR="008405B2" w:rsidRPr="0001744E">
        <w:rPr>
          <w:rFonts w:cstheme="minorHAnsi"/>
          <w:sz w:val="24"/>
          <w:szCs w:val="24"/>
        </w:rPr>
        <w:t xml:space="preserve">adame Denise Lamontagne, mairesse. </w:t>
      </w:r>
    </w:p>
    <w:p w14:paraId="6F1D83B5" w14:textId="77777777" w:rsidR="008405B2" w:rsidRPr="0001744E" w:rsidRDefault="008405B2" w:rsidP="001C7EED">
      <w:pPr>
        <w:pStyle w:val="Paragraphedeliste"/>
        <w:spacing w:after="0"/>
        <w:ind w:left="0"/>
        <w:jc w:val="both"/>
        <w:rPr>
          <w:rFonts w:cstheme="minorHAnsi"/>
          <w:sz w:val="24"/>
          <w:szCs w:val="24"/>
        </w:rPr>
      </w:pPr>
    </w:p>
    <w:p w14:paraId="2F60A09D" w14:textId="6633D6AB" w:rsidR="00383C08" w:rsidRPr="0001744E" w:rsidRDefault="008405B2" w:rsidP="001C7EED">
      <w:pPr>
        <w:pStyle w:val="Paragraphedeliste"/>
        <w:spacing w:after="0"/>
        <w:ind w:left="0"/>
        <w:jc w:val="both"/>
        <w:rPr>
          <w:rFonts w:cstheme="minorHAnsi"/>
          <w:sz w:val="24"/>
          <w:szCs w:val="24"/>
        </w:rPr>
      </w:pPr>
      <w:r w:rsidRPr="0001744E">
        <w:rPr>
          <w:rFonts w:cstheme="minorHAnsi"/>
          <w:sz w:val="24"/>
          <w:szCs w:val="24"/>
        </w:rPr>
        <w:t>Étai</w:t>
      </w:r>
      <w:r w:rsidR="000F590A" w:rsidRPr="0001744E">
        <w:rPr>
          <w:rFonts w:cstheme="minorHAnsi"/>
          <w:sz w:val="24"/>
          <w:szCs w:val="24"/>
        </w:rPr>
        <w:t>ent</w:t>
      </w:r>
      <w:r w:rsidRPr="0001744E">
        <w:rPr>
          <w:rFonts w:cstheme="minorHAnsi"/>
          <w:sz w:val="24"/>
          <w:szCs w:val="24"/>
        </w:rPr>
        <w:t xml:space="preserve"> présent</w:t>
      </w:r>
      <w:r w:rsidR="000F590A" w:rsidRPr="0001744E">
        <w:rPr>
          <w:rFonts w:cstheme="minorHAnsi"/>
          <w:sz w:val="24"/>
          <w:szCs w:val="24"/>
        </w:rPr>
        <w:t>s</w:t>
      </w:r>
      <w:r w:rsidR="00CA5C76" w:rsidRPr="0001744E">
        <w:rPr>
          <w:rFonts w:cstheme="minorHAnsi"/>
          <w:sz w:val="24"/>
          <w:szCs w:val="24"/>
        </w:rPr>
        <w:t xml:space="preserve"> et formaient quorum</w:t>
      </w:r>
      <w:r w:rsidR="00543B61" w:rsidRPr="0001744E">
        <w:rPr>
          <w:rFonts w:cstheme="minorHAnsi"/>
          <w:sz w:val="24"/>
          <w:szCs w:val="24"/>
        </w:rPr>
        <w:t xml:space="preserve">, </w:t>
      </w:r>
      <w:r w:rsidR="00455FED">
        <w:rPr>
          <w:rFonts w:cstheme="minorHAnsi"/>
          <w:sz w:val="24"/>
          <w:szCs w:val="24"/>
        </w:rPr>
        <w:t xml:space="preserve">madame Anny-Pier Routhier, </w:t>
      </w:r>
      <w:r w:rsidR="00B26280" w:rsidRPr="0001744E">
        <w:rPr>
          <w:rFonts w:cstheme="minorHAnsi"/>
          <w:sz w:val="24"/>
          <w:szCs w:val="24"/>
        </w:rPr>
        <w:t>m</w:t>
      </w:r>
      <w:r w:rsidR="00E775E5">
        <w:rPr>
          <w:rFonts w:cstheme="minorHAnsi"/>
          <w:sz w:val="24"/>
          <w:szCs w:val="24"/>
        </w:rPr>
        <w:t>es</w:t>
      </w:r>
      <w:r w:rsidR="00B26280" w:rsidRPr="0001744E">
        <w:rPr>
          <w:rFonts w:cstheme="minorHAnsi"/>
          <w:sz w:val="24"/>
          <w:szCs w:val="24"/>
        </w:rPr>
        <w:t>sieur</w:t>
      </w:r>
      <w:r w:rsidR="00E775E5">
        <w:rPr>
          <w:rFonts w:cstheme="minorHAnsi"/>
          <w:sz w:val="24"/>
          <w:szCs w:val="24"/>
        </w:rPr>
        <w:t xml:space="preserve">s </w:t>
      </w:r>
      <w:r w:rsidR="00B26280" w:rsidRPr="0001744E">
        <w:rPr>
          <w:rFonts w:cstheme="minorHAnsi"/>
          <w:sz w:val="24"/>
          <w:szCs w:val="24"/>
        </w:rPr>
        <w:t>Pierre Boudreault</w:t>
      </w:r>
      <w:r w:rsidR="008C0D59">
        <w:rPr>
          <w:rFonts w:cstheme="minorHAnsi"/>
          <w:sz w:val="24"/>
          <w:szCs w:val="24"/>
        </w:rPr>
        <w:t>,</w:t>
      </w:r>
      <w:r w:rsidR="00BA04C1">
        <w:rPr>
          <w:rFonts w:cstheme="minorHAnsi"/>
          <w:sz w:val="24"/>
          <w:szCs w:val="24"/>
        </w:rPr>
        <w:t xml:space="preserve"> </w:t>
      </w:r>
      <w:r w:rsidR="00667D98">
        <w:rPr>
          <w:rFonts w:cstheme="minorHAnsi"/>
          <w:sz w:val="24"/>
          <w:szCs w:val="24"/>
        </w:rPr>
        <w:t xml:space="preserve">Michel Chiasson, </w:t>
      </w:r>
      <w:r w:rsidR="00BA04C1">
        <w:rPr>
          <w:rFonts w:cstheme="minorHAnsi"/>
          <w:sz w:val="24"/>
          <w:szCs w:val="24"/>
        </w:rPr>
        <w:t>Berthold Allard,</w:t>
      </w:r>
      <w:r w:rsidR="0053471A">
        <w:rPr>
          <w:rFonts w:cstheme="minorHAnsi"/>
          <w:sz w:val="24"/>
          <w:szCs w:val="24"/>
        </w:rPr>
        <w:t xml:space="preserve"> </w:t>
      </w:r>
      <w:r w:rsidR="00253864">
        <w:rPr>
          <w:rFonts w:cstheme="minorHAnsi"/>
          <w:sz w:val="24"/>
          <w:szCs w:val="24"/>
        </w:rPr>
        <w:t>Claude Kenty</w:t>
      </w:r>
      <w:r w:rsidR="008C0D59">
        <w:rPr>
          <w:rFonts w:cstheme="minorHAnsi"/>
          <w:sz w:val="24"/>
          <w:szCs w:val="24"/>
        </w:rPr>
        <w:t xml:space="preserve"> </w:t>
      </w:r>
      <w:r w:rsidR="0027026D" w:rsidRPr="0001744E">
        <w:rPr>
          <w:rFonts w:cstheme="minorHAnsi"/>
          <w:sz w:val="24"/>
          <w:szCs w:val="24"/>
        </w:rPr>
        <w:t>et</w:t>
      </w:r>
      <w:r w:rsidRPr="0001744E">
        <w:rPr>
          <w:rFonts w:cstheme="minorHAnsi"/>
          <w:sz w:val="24"/>
          <w:szCs w:val="24"/>
        </w:rPr>
        <w:t xml:space="preserve"> Rogatien Boulianne</w:t>
      </w:r>
      <w:r w:rsidR="0027026D" w:rsidRPr="0001744E">
        <w:rPr>
          <w:rFonts w:cstheme="minorHAnsi"/>
          <w:sz w:val="24"/>
          <w:szCs w:val="24"/>
        </w:rPr>
        <w:t>.</w:t>
      </w:r>
    </w:p>
    <w:p w14:paraId="33051DF5" w14:textId="77777777" w:rsidR="008405B2" w:rsidRPr="0001744E" w:rsidRDefault="008405B2" w:rsidP="001C7EED">
      <w:pPr>
        <w:pStyle w:val="Paragraphedeliste"/>
        <w:spacing w:after="0"/>
        <w:ind w:left="0"/>
        <w:jc w:val="both"/>
        <w:rPr>
          <w:rFonts w:cstheme="minorHAnsi"/>
          <w:sz w:val="24"/>
          <w:szCs w:val="24"/>
        </w:rPr>
      </w:pPr>
    </w:p>
    <w:p w14:paraId="665B14AC" w14:textId="0BA273F1" w:rsidR="008405B2" w:rsidRPr="0001744E" w:rsidRDefault="008405B2" w:rsidP="001C7EED">
      <w:pPr>
        <w:pStyle w:val="Paragraphedeliste"/>
        <w:spacing w:after="0"/>
        <w:ind w:left="0"/>
        <w:jc w:val="both"/>
        <w:rPr>
          <w:rFonts w:cstheme="minorHAnsi"/>
          <w:sz w:val="24"/>
          <w:szCs w:val="24"/>
        </w:rPr>
      </w:pPr>
      <w:r w:rsidRPr="0001744E">
        <w:rPr>
          <w:rFonts w:cstheme="minorHAnsi"/>
          <w:sz w:val="24"/>
          <w:szCs w:val="24"/>
        </w:rPr>
        <w:t>Était également présent</w:t>
      </w:r>
      <w:r w:rsidR="00AF7069" w:rsidRPr="0001744E">
        <w:rPr>
          <w:rFonts w:cstheme="minorHAnsi"/>
          <w:sz w:val="24"/>
          <w:szCs w:val="24"/>
        </w:rPr>
        <w:t xml:space="preserve"> </w:t>
      </w:r>
      <w:r w:rsidR="00081070" w:rsidRPr="0001744E">
        <w:rPr>
          <w:rFonts w:cstheme="minorHAnsi"/>
          <w:sz w:val="24"/>
          <w:szCs w:val="24"/>
        </w:rPr>
        <w:t>monsieur Sébastien Desrosiers</w:t>
      </w:r>
      <w:r w:rsidRPr="0001744E">
        <w:rPr>
          <w:rFonts w:cstheme="minorHAnsi"/>
          <w:sz w:val="24"/>
          <w:szCs w:val="24"/>
        </w:rPr>
        <w:t xml:space="preserve">, </w:t>
      </w:r>
      <w:r w:rsidR="000C7524" w:rsidRPr="0001744E">
        <w:rPr>
          <w:rFonts w:cstheme="minorHAnsi"/>
          <w:sz w:val="24"/>
          <w:szCs w:val="24"/>
        </w:rPr>
        <w:t>direct</w:t>
      </w:r>
      <w:r w:rsidR="00081070" w:rsidRPr="0001744E">
        <w:rPr>
          <w:rFonts w:cstheme="minorHAnsi"/>
          <w:sz w:val="24"/>
          <w:szCs w:val="24"/>
        </w:rPr>
        <w:t>eur</w:t>
      </w:r>
      <w:r w:rsidR="000C7524" w:rsidRPr="0001744E">
        <w:rPr>
          <w:rFonts w:cstheme="minorHAnsi"/>
          <w:sz w:val="24"/>
          <w:szCs w:val="24"/>
        </w:rPr>
        <w:t xml:space="preserve"> général</w:t>
      </w:r>
      <w:r w:rsidR="00733884">
        <w:rPr>
          <w:rFonts w:cstheme="minorHAnsi"/>
          <w:sz w:val="24"/>
          <w:szCs w:val="24"/>
        </w:rPr>
        <w:t>, greffier-trésorier</w:t>
      </w:r>
      <w:r w:rsidR="000C7524" w:rsidRPr="0001744E">
        <w:rPr>
          <w:rFonts w:cstheme="minorHAnsi"/>
          <w:sz w:val="24"/>
          <w:szCs w:val="24"/>
        </w:rPr>
        <w:t>.</w:t>
      </w:r>
    </w:p>
    <w:p w14:paraId="5FC3716A" w14:textId="77777777" w:rsidR="00642B0B" w:rsidRPr="0001744E" w:rsidRDefault="00642B0B" w:rsidP="001C7EED">
      <w:pPr>
        <w:pStyle w:val="Paragraphedeliste"/>
        <w:spacing w:after="0"/>
        <w:ind w:left="0"/>
        <w:jc w:val="both"/>
        <w:rPr>
          <w:rFonts w:cstheme="minorHAnsi"/>
          <w:sz w:val="24"/>
          <w:szCs w:val="24"/>
        </w:rPr>
      </w:pPr>
    </w:p>
    <w:p w14:paraId="4F34EE10" w14:textId="15361029" w:rsidR="008405B2" w:rsidRPr="0001744E" w:rsidRDefault="008405B2" w:rsidP="001C7EED">
      <w:pPr>
        <w:pStyle w:val="Paragraphedeliste"/>
        <w:spacing w:after="0"/>
        <w:ind w:left="0"/>
        <w:contextualSpacing w:val="0"/>
        <w:jc w:val="both"/>
        <w:rPr>
          <w:rFonts w:cstheme="minorHAnsi"/>
          <w:sz w:val="24"/>
          <w:szCs w:val="24"/>
        </w:rPr>
      </w:pPr>
    </w:p>
    <w:p w14:paraId="3C9DC503" w14:textId="10FE20AC" w:rsidR="008405B2" w:rsidRPr="0001744E" w:rsidRDefault="007D6D00" w:rsidP="001C7EED">
      <w:pPr>
        <w:pStyle w:val="Paragraphedeliste"/>
        <w:spacing w:after="0"/>
        <w:ind w:left="0"/>
        <w:jc w:val="both"/>
        <w:rPr>
          <w:rFonts w:cstheme="minorHAnsi"/>
          <w:b/>
          <w:sz w:val="24"/>
          <w:szCs w:val="24"/>
        </w:rPr>
      </w:pPr>
      <w:r w:rsidRPr="0001744E">
        <w:rPr>
          <w:rFonts w:cstheme="minorHAnsi"/>
          <w:b/>
          <w:sz w:val="24"/>
          <w:szCs w:val="24"/>
          <w:u w:val="single"/>
        </w:rPr>
        <w:t>2</w:t>
      </w:r>
      <w:r w:rsidR="00B04579" w:rsidRPr="0001744E">
        <w:rPr>
          <w:rFonts w:cstheme="minorHAnsi"/>
          <w:b/>
          <w:sz w:val="24"/>
          <w:szCs w:val="24"/>
          <w:u w:val="single"/>
        </w:rPr>
        <w:t>4</w:t>
      </w:r>
      <w:r w:rsidRPr="0001744E">
        <w:rPr>
          <w:rFonts w:cstheme="minorHAnsi"/>
          <w:b/>
          <w:sz w:val="24"/>
          <w:szCs w:val="24"/>
          <w:u w:val="single"/>
        </w:rPr>
        <w:t>.</w:t>
      </w:r>
      <w:r w:rsidR="00056297">
        <w:rPr>
          <w:rFonts w:cstheme="minorHAnsi"/>
          <w:b/>
          <w:sz w:val="24"/>
          <w:szCs w:val="24"/>
          <w:u w:val="single"/>
        </w:rPr>
        <w:t>1</w:t>
      </w:r>
      <w:r w:rsidR="003254CA">
        <w:rPr>
          <w:rFonts w:cstheme="minorHAnsi"/>
          <w:b/>
          <w:sz w:val="24"/>
          <w:szCs w:val="24"/>
          <w:u w:val="single"/>
        </w:rPr>
        <w:t>2.150</w:t>
      </w:r>
      <w:r w:rsidR="008405B2" w:rsidRPr="0001744E">
        <w:rPr>
          <w:rFonts w:cstheme="minorHAnsi"/>
          <w:b/>
          <w:sz w:val="24"/>
          <w:szCs w:val="24"/>
        </w:rPr>
        <w:tab/>
        <w:t>LECTURE ET ADOPTION DE L'ORDRE DU JOUR</w:t>
      </w:r>
    </w:p>
    <w:p w14:paraId="0B9BDED5" w14:textId="77777777" w:rsidR="008405B2" w:rsidRPr="0001744E" w:rsidRDefault="008405B2" w:rsidP="001C7EED">
      <w:pPr>
        <w:pStyle w:val="Paragraphedeliste"/>
        <w:spacing w:after="0"/>
        <w:ind w:left="0"/>
        <w:jc w:val="both"/>
        <w:rPr>
          <w:rFonts w:cstheme="minorHAnsi"/>
          <w:sz w:val="24"/>
          <w:szCs w:val="24"/>
        </w:rPr>
      </w:pPr>
    </w:p>
    <w:p w14:paraId="06E24F81" w14:textId="7B555DF0" w:rsidR="00642B0B" w:rsidRPr="0001744E" w:rsidRDefault="008405B2" w:rsidP="001C7EED">
      <w:pPr>
        <w:pStyle w:val="Paragraphedeliste"/>
        <w:spacing w:after="0"/>
        <w:ind w:left="0"/>
        <w:contextualSpacing w:val="0"/>
        <w:jc w:val="both"/>
        <w:rPr>
          <w:rFonts w:cstheme="minorHAnsi"/>
          <w:sz w:val="24"/>
          <w:szCs w:val="24"/>
        </w:rPr>
      </w:pPr>
      <w:r w:rsidRPr="003C3155">
        <w:rPr>
          <w:rFonts w:cstheme="minorHAnsi"/>
          <w:b/>
          <w:bCs/>
          <w:sz w:val="24"/>
          <w:szCs w:val="24"/>
        </w:rPr>
        <w:t>Il est proposé par</w:t>
      </w:r>
      <w:r w:rsidRPr="0001744E">
        <w:rPr>
          <w:rFonts w:cstheme="minorHAnsi"/>
          <w:sz w:val="24"/>
          <w:szCs w:val="24"/>
        </w:rPr>
        <w:t xml:space="preserve"> </w:t>
      </w:r>
      <w:r w:rsidR="003B15AF">
        <w:rPr>
          <w:rFonts w:cstheme="minorHAnsi"/>
          <w:sz w:val="24"/>
          <w:szCs w:val="24"/>
        </w:rPr>
        <w:t>m</w:t>
      </w:r>
      <w:r w:rsidR="00F62D66" w:rsidRPr="0001744E">
        <w:rPr>
          <w:rFonts w:cstheme="minorHAnsi"/>
          <w:sz w:val="24"/>
          <w:szCs w:val="24"/>
        </w:rPr>
        <w:t>onsieur</w:t>
      </w:r>
      <w:r w:rsidR="00473C01" w:rsidRPr="0001744E">
        <w:rPr>
          <w:rFonts w:cstheme="minorHAnsi"/>
          <w:sz w:val="24"/>
          <w:szCs w:val="24"/>
        </w:rPr>
        <w:t xml:space="preserve"> </w:t>
      </w:r>
      <w:r w:rsidR="00056297">
        <w:rPr>
          <w:rFonts w:cstheme="minorHAnsi"/>
          <w:sz w:val="24"/>
          <w:szCs w:val="24"/>
        </w:rPr>
        <w:t>Claude Kenty</w:t>
      </w:r>
      <w:r w:rsidR="00A30455" w:rsidRPr="0001744E">
        <w:rPr>
          <w:rFonts w:cstheme="minorHAnsi"/>
          <w:sz w:val="24"/>
          <w:szCs w:val="24"/>
        </w:rPr>
        <w:t>,</w:t>
      </w:r>
      <w:r w:rsidR="00E10CBB" w:rsidRPr="0001744E">
        <w:rPr>
          <w:rFonts w:cstheme="minorHAnsi"/>
          <w:sz w:val="24"/>
          <w:szCs w:val="24"/>
        </w:rPr>
        <w:t xml:space="preserve"> </w:t>
      </w:r>
      <w:r w:rsidRPr="003C3155">
        <w:rPr>
          <w:rFonts w:cstheme="minorHAnsi"/>
          <w:b/>
          <w:bCs/>
          <w:sz w:val="24"/>
          <w:szCs w:val="24"/>
        </w:rPr>
        <w:t>et accepté à l'unanimité</w:t>
      </w:r>
      <w:r w:rsidR="00A30455" w:rsidRPr="0001744E">
        <w:rPr>
          <w:rFonts w:cstheme="minorHAnsi"/>
          <w:sz w:val="24"/>
          <w:szCs w:val="24"/>
        </w:rPr>
        <w:t>,</w:t>
      </w:r>
      <w:r w:rsidRPr="0001744E">
        <w:rPr>
          <w:rFonts w:cstheme="minorHAnsi"/>
          <w:sz w:val="24"/>
          <w:szCs w:val="24"/>
        </w:rPr>
        <w:t xml:space="preserve"> d'adopter l'ordre du jour tel que présenté</w:t>
      </w:r>
      <w:r w:rsidR="000F590A" w:rsidRPr="0001744E">
        <w:rPr>
          <w:rFonts w:cstheme="minorHAnsi"/>
          <w:sz w:val="24"/>
          <w:szCs w:val="24"/>
        </w:rPr>
        <w:t xml:space="preserve"> et qu’il y ait possibilité d’y inscrire de nouveaux items jusqu'à épuisement de l’ordre du jour</w:t>
      </w:r>
      <w:r w:rsidRPr="0001744E">
        <w:rPr>
          <w:rFonts w:cstheme="minorHAnsi"/>
          <w:sz w:val="24"/>
          <w:szCs w:val="24"/>
        </w:rPr>
        <w:t xml:space="preserve">. </w:t>
      </w:r>
    </w:p>
    <w:p w14:paraId="5E6E26F0" w14:textId="77777777" w:rsidR="00FB3ED1" w:rsidRPr="0001744E" w:rsidRDefault="00FB3ED1" w:rsidP="001C7EED">
      <w:pPr>
        <w:pStyle w:val="Paragraphedeliste"/>
        <w:spacing w:after="0"/>
        <w:ind w:left="0"/>
        <w:contextualSpacing w:val="0"/>
        <w:jc w:val="both"/>
        <w:rPr>
          <w:rFonts w:cstheme="minorHAnsi"/>
          <w:sz w:val="24"/>
          <w:szCs w:val="24"/>
        </w:rPr>
      </w:pPr>
    </w:p>
    <w:p w14:paraId="16CCA59B" w14:textId="77777777" w:rsidR="00B6554E" w:rsidRPr="0001744E" w:rsidRDefault="00B6554E" w:rsidP="001C7EED">
      <w:pPr>
        <w:pStyle w:val="Paragraphedeliste"/>
        <w:spacing w:after="0"/>
        <w:ind w:left="0"/>
        <w:jc w:val="both"/>
        <w:rPr>
          <w:rFonts w:cstheme="minorHAnsi"/>
          <w:b/>
          <w:sz w:val="24"/>
          <w:szCs w:val="24"/>
        </w:rPr>
      </w:pPr>
      <w:bookmarkStart w:id="0" w:name="_Hlk109216983"/>
    </w:p>
    <w:p w14:paraId="0E6A5DEA" w14:textId="68966F5C" w:rsidR="00FB3ED1" w:rsidRPr="0001744E" w:rsidRDefault="00B16BCB" w:rsidP="001C7EED">
      <w:pPr>
        <w:pStyle w:val="Paragraphedeliste"/>
        <w:spacing w:after="0"/>
        <w:ind w:left="1410" w:hanging="1410"/>
        <w:jc w:val="both"/>
        <w:rPr>
          <w:rFonts w:cstheme="minorHAnsi"/>
          <w:b/>
          <w:sz w:val="24"/>
          <w:szCs w:val="24"/>
        </w:rPr>
      </w:pPr>
      <w:bookmarkStart w:id="1" w:name="_Hlk120604327"/>
      <w:r w:rsidRPr="0001744E">
        <w:rPr>
          <w:rFonts w:cstheme="minorHAnsi"/>
          <w:b/>
          <w:sz w:val="24"/>
          <w:szCs w:val="24"/>
          <w:u w:val="single"/>
        </w:rPr>
        <w:t>24.</w:t>
      </w:r>
      <w:r w:rsidR="00056297">
        <w:rPr>
          <w:rFonts w:cstheme="minorHAnsi"/>
          <w:b/>
          <w:sz w:val="24"/>
          <w:szCs w:val="24"/>
          <w:u w:val="single"/>
        </w:rPr>
        <w:t>1</w:t>
      </w:r>
      <w:r w:rsidR="003254CA">
        <w:rPr>
          <w:rFonts w:cstheme="minorHAnsi"/>
          <w:b/>
          <w:sz w:val="24"/>
          <w:szCs w:val="24"/>
          <w:u w:val="single"/>
        </w:rPr>
        <w:t>2.151</w:t>
      </w:r>
      <w:r w:rsidR="008405B2" w:rsidRPr="0001744E">
        <w:rPr>
          <w:rFonts w:cstheme="minorHAnsi"/>
          <w:b/>
          <w:sz w:val="24"/>
          <w:szCs w:val="24"/>
        </w:rPr>
        <w:tab/>
        <w:t>LECTURE ET ADOPTION DU PROCÈS-VERBAL DE LA</w:t>
      </w:r>
      <w:r w:rsidR="00E805F0" w:rsidRPr="0001744E">
        <w:rPr>
          <w:rFonts w:cstheme="minorHAnsi"/>
          <w:b/>
          <w:sz w:val="24"/>
          <w:szCs w:val="24"/>
        </w:rPr>
        <w:t xml:space="preserve"> </w:t>
      </w:r>
      <w:r w:rsidR="008405B2" w:rsidRPr="0001744E">
        <w:rPr>
          <w:rFonts w:cstheme="minorHAnsi"/>
          <w:b/>
          <w:sz w:val="24"/>
          <w:szCs w:val="24"/>
        </w:rPr>
        <w:t xml:space="preserve">SÉANCE </w:t>
      </w:r>
      <w:r w:rsidR="003254CA">
        <w:rPr>
          <w:rFonts w:cstheme="minorHAnsi"/>
          <w:b/>
          <w:sz w:val="24"/>
          <w:szCs w:val="24"/>
        </w:rPr>
        <w:t>ORDINAIRE</w:t>
      </w:r>
      <w:r w:rsidR="008405B2" w:rsidRPr="0001744E">
        <w:rPr>
          <w:rFonts w:cstheme="minorHAnsi"/>
          <w:b/>
          <w:sz w:val="24"/>
          <w:szCs w:val="24"/>
        </w:rPr>
        <w:t xml:space="preserve"> DU </w:t>
      </w:r>
      <w:r w:rsidR="003254CA">
        <w:rPr>
          <w:rFonts w:cstheme="minorHAnsi"/>
          <w:b/>
          <w:sz w:val="24"/>
          <w:szCs w:val="24"/>
        </w:rPr>
        <w:t>4</w:t>
      </w:r>
      <w:r w:rsidR="004703FE">
        <w:rPr>
          <w:rFonts w:cstheme="minorHAnsi"/>
          <w:b/>
          <w:sz w:val="24"/>
          <w:szCs w:val="24"/>
        </w:rPr>
        <w:t xml:space="preserve"> </w:t>
      </w:r>
      <w:r w:rsidR="003254CA">
        <w:rPr>
          <w:rFonts w:cstheme="minorHAnsi"/>
          <w:b/>
          <w:sz w:val="24"/>
          <w:szCs w:val="24"/>
        </w:rPr>
        <w:t>NOVEMBRE</w:t>
      </w:r>
      <w:r w:rsidR="00B1755C" w:rsidRPr="0001744E">
        <w:rPr>
          <w:rFonts w:cstheme="minorHAnsi"/>
          <w:b/>
          <w:sz w:val="24"/>
          <w:szCs w:val="24"/>
        </w:rPr>
        <w:t xml:space="preserve"> 202</w:t>
      </w:r>
      <w:bookmarkEnd w:id="1"/>
      <w:r w:rsidR="00F23EE4" w:rsidRPr="0001744E">
        <w:rPr>
          <w:rFonts w:cstheme="minorHAnsi"/>
          <w:b/>
          <w:sz w:val="24"/>
          <w:szCs w:val="24"/>
        </w:rPr>
        <w:t>4</w:t>
      </w:r>
    </w:p>
    <w:p w14:paraId="33AA8389" w14:textId="77777777" w:rsidR="00E805F0" w:rsidRPr="0001744E" w:rsidRDefault="00E805F0" w:rsidP="001C7EED">
      <w:pPr>
        <w:pStyle w:val="Paragraphedeliste"/>
        <w:spacing w:after="0"/>
        <w:ind w:left="0"/>
        <w:jc w:val="both"/>
        <w:rPr>
          <w:rFonts w:cstheme="minorHAnsi"/>
          <w:b/>
          <w:sz w:val="24"/>
          <w:szCs w:val="24"/>
        </w:rPr>
      </w:pPr>
    </w:p>
    <w:p w14:paraId="2C7B9EFB" w14:textId="71F28A7C" w:rsidR="008405B2" w:rsidRPr="0001744E" w:rsidRDefault="008405B2" w:rsidP="001C7EED">
      <w:pPr>
        <w:pStyle w:val="Paragraphedeliste"/>
        <w:spacing w:after="0"/>
        <w:ind w:left="0"/>
        <w:jc w:val="both"/>
        <w:rPr>
          <w:rFonts w:cstheme="minorHAnsi"/>
          <w:sz w:val="24"/>
          <w:szCs w:val="24"/>
        </w:rPr>
      </w:pPr>
      <w:bookmarkStart w:id="2" w:name="_Hlk120692393"/>
      <w:r w:rsidRPr="0001744E">
        <w:rPr>
          <w:rFonts w:cstheme="minorHAnsi"/>
          <w:b/>
          <w:bCs/>
          <w:sz w:val="24"/>
          <w:szCs w:val="24"/>
        </w:rPr>
        <w:t>Il est proposé par</w:t>
      </w:r>
      <w:r w:rsidRPr="0001744E">
        <w:rPr>
          <w:rFonts w:cstheme="minorHAnsi"/>
          <w:sz w:val="24"/>
          <w:szCs w:val="24"/>
        </w:rPr>
        <w:t xml:space="preserve"> </w:t>
      </w:r>
      <w:r w:rsidR="000058FF">
        <w:rPr>
          <w:rFonts w:cstheme="minorHAnsi"/>
          <w:sz w:val="24"/>
          <w:szCs w:val="24"/>
        </w:rPr>
        <w:t>monsieur</w:t>
      </w:r>
      <w:r w:rsidR="00A36BF9" w:rsidRPr="0001744E">
        <w:rPr>
          <w:rFonts w:cstheme="minorHAnsi"/>
          <w:sz w:val="24"/>
          <w:szCs w:val="24"/>
        </w:rPr>
        <w:t xml:space="preserve"> </w:t>
      </w:r>
      <w:r w:rsidR="003254CA">
        <w:rPr>
          <w:rFonts w:cstheme="minorHAnsi"/>
          <w:sz w:val="24"/>
          <w:szCs w:val="24"/>
        </w:rPr>
        <w:t>Pierre Boudreault</w:t>
      </w:r>
      <w:r w:rsidR="008513DC">
        <w:rPr>
          <w:rFonts w:cstheme="minorHAnsi"/>
          <w:sz w:val="24"/>
          <w:szCs w:val="24"/>
        </w:rPr>
        <w:t xml:space="preserve"> </w:t>
      </w:r>
      <w:r w:rsidR="002E6B50" w:rsidRPr="0001744E">
        <w:rPr>
          <w:rFonts w:cstheme="minorHAnsi"/>
          <w:sz w:val="24"/>
          <w:szCs w:val="24"/>
        </w:rPr>
        <w:t>d’</w:t>
      </w:r>
      <w:r w:rsidR="007B4B7F" w:rsidRPr="0001744E">
        <w:rPr>
          <w:rFonts w:cstheme="minorHAnsi"/>
          <w:sz w:val="24"/>
          <w:szCs w:val="24"/>
        </w:rPr>
        <w:t>exempt</w:t>
      </w:r>
      <w:r w:rsidR="002E6B50" w:rsidRPr="0001744E">
        <w:rPr>
          <w:rFonts w:cstheme="minorHAnsi"/>
          <w:sz w:val="24"/>
          <w:szCs w:val="24"/>
        </w:rPr>
        <w:t>er le conseil</w:t>
      </w:r>
      <w:r w:rsidR="007B4B7F" w:rsidRPr="0001744E">
        <w:rPr>
          <w:rFonts w:cstheme="minorHAnsi"/>
          <w:sz w:val="24"/>
          <w:szCs w:val="24"/>
        </w:rPr>
        <w:t xml:space="preserve"> de</w:t>
      </w:r>
      <w:r w:rsidR="003254CA">
        <w:rPr>
          <w:rFonts w:cstheme="minorHAnsi"/>
          <w:sz w:val="24"/>
          <w:szCs w:val="24"/>
        </w:rPr>
        <w:t xml:space="preserve"> </w:t>
      </w:r>
      <w:r w:rsidR="007B4B7F" w:rsidRPr="0001744E">
        <w:rPr>
          <w:rFonts w:cstheme="minorHAnsi"/>
          <w:sz w:val="24"/>
          <w:szCs w:val="24"/>
        </w:rPr>
        <w:t xml:space="preserve">lecture du </w:t>
      </w:r>
      <w:r w:rsidRPr="0001744E">
        <w:rPr>
          <w:rFonts w:cstheme="minorHAnsi"/>
          <w:sz w:val="24"/>
          <w:szCs w:val="24"/>
        </w:rPr>
        <w:t>procès-verbal</w:t>
      </w:r>
      <w:r w:rsidR="007D6D00" w:rsidRPr="0001744E">
        <w:rPr>
          <w:rFonts w:cstheme="minorHAnsi"/>
          <w:sz w:val="24"/>
          <w:szCs w:val="24"/>
        </w:rPr>
        <w:t xml:space="preserve"> de la séance régulière</w:t>
      </w:r>
      <w:r w:rsidRPr="0001744E">
        <w:rPr>
          <w:rFonts w:cstheme="minorHAnsi"/>
          <w:sz w:val="24"/>
          <w:szCs w:val="24"/>
        </w:rPr>
        <w:t xml:space="preserve"> du </w:t>
      </w:r>
      <w:r w:rsidR="003254CA">
        <w:rPr>
          <w:rFonts w:cstheme="minorHAnsi"/>
          <w:sz w:val="24"/>
          <w:szCs w:val="24"/>
        </w:rPr>
        <w:t>4 novembre</w:t>
      </w:r>
      <w:r w:rsidR="00801234" w:rsidRPr="0001744E">
        <w:rPr>
          <w:rFonts w:cstheme="minorHAnsi"/>
          <w:sz w:val="24"/>
          <w:szCs w:val="24"/>
        </w:rPr>
        <w:t xml:space="preserve"> 202</w:t>
      </w:r>
      <w:r w:rsidR="003A21DC" w:rsidRPr="0001744E">
        <w:rPr>
          <w:rFonts w:cstheme="minorHAnsi"/>
          <w:sz w:val="24"/>
          <w:szCs w:val="24"/>
        </w:rPr>
        <w:t>4</w:t>
      </w:r>
      <w:r w:rsidR="00E805F0" w:rsidRPr="0001744E">
        <w:rPr>
          <w:rFonts w:cstheme="minorHAnsi"/>
          <w:sz w:val="24"/>
          <w:szCs w:val="24"/>
        </w:rPr>
        <w:t xml:space="preserve"> </w:t>
      </w:r>
      <w:r w:rsidR="00717C52" w:rsidRPr="0001744E">
        <w:rPr>
          <w:rFonts w:cstheme="minorHAnsi"/>
          <w:sz w:val="24"/>
          <w:szCs w:val="24"/>
        </w:rPr>
        <w:t>et de l’accepter tel quel.</w:t>
      </w:r>
    </w:p>
    <w:bookmarkEnd w:id="2"/>
    <w:p w14:paraId="05B769C0" w14:textId="77777777" w:rsidR="00724A36" w:rsidRPr="0001744E" w:rsidRDefault="00724A36" w:rsidP="001C7EED">
      <w:pPr>
        <w:pStyle w:val="Paragraphedeliste"/>
        <w:spacing w:after="0"/>
        <w:ind w:left="0"/>
        <w:jc w:val="both"/>
        <w:rPr>
          <w:rFonts w:cstheme="minorHAnsi"/>
          <w:sz w:val="24"/>
          <w:szCs w:val="24"/>
        </w:rPr>
      </w:pPr>
    </w:p>
    <w:p w14:paraId="4B3FBB2D" w14:textId="48E8375E" w:rsidR="00E42BD9" w:rsidRDefault="005D518E" w:rsidP="001C7EED">
      <w:pPr>
        <w:pStyle w:val="Paragraphedeliste"/>
        <w:spacing w:after="0"/>
        <w:ind w:left="0"/>
        <w:contextualSpacing w:val="0"/>
        <w:jc w:val="both"/>
        <w:rPr>
          <w:rFonts w:cstheme="minorHAnsi"/>
          <w:sz w:val="24"/>
          <w:szCs w:val="24"/>
        </w:rPr>
      </w:pPr>
      <w:r w:rsidRPr="0001744E">
        <w:rPr>
          <w:rFonts w:cstheme="minorHAnsi"/>
          <w:b/>
          <w:bCs/>
          <w:sz w:val="24"/>
          <w:szCs w:val="24"/>
        </w:rPr>
        <w:t>A</w:t>
      </w:r>
      <w:r w:rsidR="00A30455" w:rsidRPr="0001744E">
        <w:rPr>
          <w:rFonts w:cstheme="minorHAnsi"/>
          <w:b/>
          <w:bCs/>
          <w:sz w:val="24"/>
          <w:szCs w:val="24"/>
        </w:rPr>
        <w:t>ccepté</w:t>
      </w:r>
      <w:r w:rsidRPr="0001744E">
        <w:rPr>
          <w:rFonts w:cstheme="minorHAnsi"/>
          <w:sz w:val="24"/>
          <w:szCs w:val="24"/>
        </w:rPr>
        <w:t xml:space="preserve"> à l’unanimité.</w:t>
      </w:r>
    </w:p>
    <w:p w14:paraId="56FFC39A" w14:textId="77777777" w:rsidR="00AF6F37" w:rsidRDefault="00AF6F37" w:rsidP="001C7EED">
      <w:pPr>
        <w:pStyle w:val="Paragraphedeliste"/>
        <w:spacing w:after="0"/>
        <w:ind w:left="0"/>
        <w:contextualSpacing w:val="0"/>
        <w:jc w:val="both"/>
        <w:rPr>
          <w:rFonts w:cstheme="minorHAnsi"/>
          <w:sz w:val="24"/>
          <w:szCs w:val="24"/>
        </w:rPr>
      </w:pPr>
    </w:p>
    <w:p w14:paraId="1500DEB7" w14:textId="77777777" w:rsidR="00D7322D" w:rsidRDefault="00D7322D" w:rsidP="001C7EED">
      <w:pPr>
        <w:pStyle w:val="Paragraphedeliste"/>
        <w:spacing w:after="0"/>
        <w:ind w:left="0"/>
        <w:contextualSpacing w:val="0"/>
        <w:jc w:val="both"/>
        <w:rPr>
          <w:rFonts w:cstheme="minorHAnsi"/>
          <w:sz w:val="24"/>
          <w:szCs w:val="24"/>
        </w:rPr>
      </w:pPr>
    </w:p>
    <w:p w14:paraId="09A7DBFD" w14:textId="5F949E74" w:rsidR="00056297" w:rsidRPr="0001744E" w:rsidRDefault="00056297" w:rsidP="00056297">
      <w:pPr>
        <w:pStyle w:val="Paragraphedeliste"/>
        <w:spacing w:after="0"/>
        <w:ind w:left="1410" w:hanging="1410"/>
        <w:jc w:val="both"/>
        <w:rPr>
          <w:rFonts w:cstheme="minorHAnsi"/>
          <w:b/>
          <w:sz w:val="24"/>
          <w:szCs w:val="24"/>
        </w:rPr>
      </w:pPr>
      <w:r w:rsidRPr="0001744E">
        <w:rPr>
          <w:rFonts w:cstheme="minorHAnsi"/>
          <w:b/>
          <w:sz w:val="24"/>
          <w:szCs w:val="24"/>
          <w:u w:val="single"/>
        </w:rPr>
        <w:t>24.</w:t>
      </w:r>
      <w:r>
        <w:rPr>
          <w:rFonts w:cstheme="minorHAnsi"/>
          <w:b/>
          <w:sz w:val="24"/>
          <w:szCs w:val="24"/>
          <w:u w:val="single"/>
        </w:rPr>
        <w:t>1</w:t>
      </w:r>
      <w:r w:rsidR="003254CA">
        <w:rPr>
          <w:rFonts w:cstheme="minorHAnsi"/>
          <w:b/>
          <w:sz w:val="24"/>
          <w:szCs w:val="24"/>
          <w:u w:val="single"/>
        </w:rPr>
        <w:t>2.152</w:t>
      </w:r>
      <w:r w:rsidRPr="0001744E">
        <w:rPr>
          <w:rFonts w:cstheme="minorHAnsi"/>
          <w:b/>
          <w:sz w:val="24"/>
          <w:szCs w:val="24"/>
        </w:rPr>
        <w:tab/>
        <w:t xml:space="preserve">LECTURE ET ADOPTION DU PROCÈS-VERBAL DE LA SÉANCE </w:t>
      </w:r>
      <w:r w:rsidR="00AD3E7D">
        <w:rPr>
          <w:rFonts w:cstheme="minorHAnsi"/>
          <w:b/>
          <w:sz w:val="24"/>
          <w:szCs w:val="24"/>
        </w:rPr>
        <w:t>EXTRAORDINAIRE</w:t>
      </w:r>
      <w:r w:rsidRPr="0001744E">
        <w:rPr>
          <w:rFonts w:cstheme="minorHAnsi"/>
          <w:b/>
          <w:sz w:val="24"/>
          <w:szCs w:val="24"/>
        </w:rPr>
        <w:t xml:space="preserve"> DU </w:t>
      </w:r>
      <w:r w:rsidR="003254CA">
        <w:rPr>
          <w:rFonts w:cstheme="minorHAnsi"/>
          <w:b/>
          <w:sz w:val="24"/>
          <w:szCs w:val="24"/>
        </w:rPr>
        <w:t>18 NOVEMBRE</w:t>
      </w:r>
      <w:r w:rsidRPr="0001744E">
        <w:rPr>
          <w:rFonts w:cstheme="minorHAnsi"/>
          <w:b/>
          <w:sz w:val="24"/>
          <w:szCs w:val="24"/>
        </w:rPr>
        <w:t xml:space="preserve"> 2024</w:t>
      </w:r>
    </w:p>
    <w:p w14:paraId="07AF383A" w14:textId="77777777" w:rsidR="00056297" w:rsidRPr="0001744E" w:rsidRDefault="00056297" w:rsidP="00056297">
      <w:pPr>
        <w:pStyle w:val="Paragraphedeliste"/>
        <w:spacing w:after="0"/>
        <w:ind w:left="0"/>
        <w:jc w:val="both"/>
        <w:rPr>
          <w:rFonts w:cstheme="minorHAnsi"/>
          <w:b/>
          <w:sz w:val="24"/>
          <w:szCs w:val="24"/>
        </w:rPr>
      </w:pPr>
    </w:p>
    <w:p w14:paraId="680CCF33" w14:textId="293A85EE" w:rsidR="00056297" w:rsidRPr="0001744E" w:rsidRDefault="00056297" w:rsidP="00056297">
      <w:pPr>
        <w:pStyle w:val="Paragraphedeliste"/>
        <w:spacing w:after="0"/>
        <w:ind w:left="0"/>
        <w:jc w:val="both"/>
        <w:rPr>
          <w:rFonts w:cstheme="minorHAnsi"/>
          <w:sz w:val="24"/>
          <w:szCs w:val="24"/>
        </w:rPr>
      </w:pPr>
      <w:r w:rsidRPr="0001744E">
        <w:rPr>
          <w:rFonts w:cstheme="minorHAnsi"/>
          <w:b/>
          <w:bCs/>
          <w:sz w:val="24"/>
          <w:szCs w:val="24"/>
        </w:rPr>
        <w:t>Il est proposé par</w:t>
      </w:r>
      <w:r w:rsidRPr="0001744E">
        <w:rPr>
          <w:rFonts w:cstheme="minorHAnsi"/>
          <w:sz w:val="24"/>
          <w:szCs w:val="24"/>
        </w:rPr>
        <w:t xml:space="preserve"> </w:t>
      </w:r>
      <w:r>
        <w:rPr>
          <w:rFonts w:cstheme="minorHAnsi"/>
          <w:sz w:val="24"/>
          <w:szCs w:val="24"/>
        </w:rPr>
        <w:t>monsieur</w:t>
      </w:r>
      <w:r w:rsidRPr="0001744E">
        <w:rPr>
          <w:rFonts w:cstheme="minorHAnsi"/>
          <w:sz w:val="24"/>
          <w:szCs w:val="24"/>
        </w:rPr>
        <w:t xml:space="preserve"> </w:t>
      </w:r>
      <w:r w:rsidR="00AD3E7D">
        <w:rPr>
          <w:rFonts w:cstheme="minorHAnsi"/>
          <w:sz w:val="24"/>
          <w:szCs w:val="24"/>
        </w:rPr>
        <w:t>Rogatien Boulianne</w:t>
      </w:r>
      <w:r>
        <w:rPr>
          <w:rFonts w:cstheme="minorHAnsi"/>
          <w:sz w:val="24"/>
          <w:szCs w:val="24"/>
        </w:rPr>
        <w:t xml:space="preserve"> </w:t>
      </w:r>
      <w:r w:rsidRPr="0001744E">
        <w:rPr>
          <w:rFonts w:cstheme="minorHAnsi"/>
          <w:sz w:val="24"/>
          <w:szCs w:val="24"/>
        </w:rPr>
        <w:t xml:space="preserve">d’exempter le conseil de lecture du procès-verbal de la séance </w:t>
      </w:r>
      <w:r w:rsidR="00AD3E7D">
        <w:rPr>
          <w:rFonts w:cstheme="minorHAnsi"/>
          <w:sz w:val="24"/>
          <w:szCs w:val="24"/>
        </w:rPr>
        <w:t>extraordinaire</w:t>
      </w:r>
      <w:r w:rsidRPr="0001744E">
        <w:rPr>
          <w:rFonts w:cstheme="minorHAnsi"/>
          <w:sz w:val="24"/>
          <w:szCs w:val="24"/>
        </w:rPr>
        <w:t xml:space="preserve"> du </w:t>
      </w:r>
      <w:r w:rsidR="003254CA">
        <w:rPr>
          <w:rFonts w:cstheme="minorHAnsi"/>
          <w:sz w:val="24"/>
          <w:szCs w:val="24"/>
        </w:rPr>
        <w:t>18 novembre</w:t>
      </w:r>
      <w:r w:rsidRPr="0001744E">
        <w:rPr>
          <w:rFonts w:cstheme="minorHAnsi"/>
          <w:sz w:val="24"/>
          <w:szCs w:val="24"/>
        </w:rPr>
        <w:t xml:space="preserve"> 2024 et de l’accepter tel quel.</w:t>
      </w:r>
    </w:p>
    <w:p w14:paraId="4E75D854" w14:textId="77777777" w:rsidR="00056297" w:rsidRPr="0001744E" w:rsidRDefault="00056297" w:rsidP="00056297">
      <w:pPr>
        <w:pStyle w:val="Paragraphedeliste"/>
        <w:spacing w:after="0"/>
        <w:ind w:left="0"/>
        <w:jc w:val="both"/>
        <w:rPr>
          <w:rFonts w:cstheme="minorHAnsi"/>
          <w:sz w:val="24"/>
          <w:szCs w:val="24"/>
        </w:rPr>
      </w:pPr>
    </w:p>
    <w:p w14:paraId="19F8F193" w14:textId="77777777" w:rsidR="00056297" w:rsidRDefault="00056297" w:rsidP="00056297">
      <w:pPr>
        <w:pStyle w:val="Paragraphedeliste"/>
        <w:spacing w:after="0"/>
        <w:ind w:left="0"/>
        <w:contextualSpacing w:val="0"/>
        <w:jc w:val="both"/>
        <w:rPr>
          <w:rFonts w:cstheme="minorHAnsi"/>
          <w:sz w:val="24"/>
          <w:szCs w:val="24"/>
        </w:rPr>
      </w:pPr>
      <w:r w:rsidRPr="0001744E">
        <w:rPr>
          <w:rFonts w:cstheme="minorHAnsi"/>
          <w:b/>
          <w:bCs/>
          <w:sz w:val="24"/>
          <w:szCs w:val="24"/>
        </w:rPr>
        <w:t>Accepté</w:t>
      </w:r>
      <w:r w:rsidRPr="0001744E">
        <w:rPr>
          <w:rFonts w:cstheme="minorHAnsi"/>
          <w:sz w:val="24"/>
          <w:szCs w:val="24"/>
        </w:rPr>
        <w:t xml:space="preserve"> à l’unanimité.</w:t>
      </w:r>
    </w:p>
    <w:p w14:paraId="69BADCDD" w14:textId="77777777" w:rsidR="00056297" w:rsidRDefault="00056297" w:rsidP="001C7EED">
      <w:pPr>
        <w:pStyle w:val="Paragraphedeliste"/>
        <w:spacing w:after="0"/>
        <w:ind w:left="0"/>
        <w:contextualSpacing w:val="0"/>
        <w:jc w:val="both"/>
        <w:rPr>
          <w:rFonts w:cstheme="minorHAnsi"/>
          <w:sz w:val="24"/>
          <w:szCs w:val="24"/>
        </w:rPr>
      </w:pPr>
    </w:p>
    <w:p w14:paraId="2CE9308C" w14:textId="77777777" w:rsidR="00676AB1" w:rsidRPr="0001744E" w:rsidRDefault="00676AB1" w:rsidP="001C7EED">
      <w:pPr>
        <w:pStyle w:val="Paragraphedeliste"/>
        <w:spacing w:after="0"/>
        <w:ind w:left="0"/>
        <w:contextualSpacing w:val="0"/>
        <w:jc w:val="both"/>
        <w:rPr>
          <w:rFonts w:cstheme="minorHAnsi"/>
          <w:sz w:val="24"/>
          <w:szCs w:val="24"/>
        </w:rPr>
      </w:pPr>
    </w:p>
    <w:p w14:paraId="53BAD90C" w14:textId="48AF03E9" w:rsidR="005D518E" w:rsidRPr="0001744E" w:rsidRDefault="008E24F5" w:rsidP="001C7EED">
      <w:pPr>
        <w:pStyle w:val="Paragraphedeliste"/>
        <w:spacing w:after="0"/>
        <w:ind w:left="0"/>
        <w:jc w:val="both"/>
        <w:rPr>
          <w:rFonts w:cstheme="minorHAnsi"/>
          <w:b/>
          <w:sz w:val="24"/>
          <w:szCs w:val="24"/>
        </w:rPr>
      </w:pPr>
      <w:bookmarkStart w:id="3" w:name="_Hlk124752696"/>
      <w:bookmarkStart w:id="4" w:name="_Hlk189038410"/>
      <w:r w:rsidRPr="0001744E">
        <w:rPr>
          <w:rFonts w:cstheme="minorHAnsi"/>
          <w:b/>
          <w:sz w:val="24"/>
          <w:szCs w:val="24"/>
          <w:u w:val="single"/>
        </w:rPr>
        <w:t>24.</w:t>
      </w:r>
      <w:r w:rsidR="00776E46">
        <w:rPr>
          <w:rFonts w:cstheme="minorHAnsi"/>
          <w:b/>
          <w:sz w:val="24"/>
          <w:szCs w:val="24"/>
          <w:u w:val="single"/>
        </w:rPr>
        <w:t>1</w:t>
      </w:r>
      <w:r w:rsidR="003254CA">
        <w:rPr>
          <w:rFonts w:cstheme="minorHAnsi"/>
          <w:b/>
          <w:sz w:val="24"/>
          <w:szCs w:val="24"/>
          <w:u w:val="single"/>
        </w:rPr>
        <w:t>2.153</w:t>
      </w:r>
      <w:r w:rsidR="00A92B13" w:rsidRPr="0001744E">
        <w:rPr>
          <w:rFonts w:cstheme="minorHAnsi"/>
          <w:b/>
          <w:sz w:val="24"/>
          <w:szCs w:val="24"/>
        </w:rPr>
        <w:tab/>
      </w:r>
      <w:bookmarkEnd w:id="0"/>
      <w:bookmarkEnd w:id="3"/>
      <w:r w:rsidR="00975FAF" w:rsidRPr="0001744E">
        <w:rPr>
          <w:rFonts w:cstheme="minorHAnsi"/>
          <w:b/>
          <w:sz w:val="24"/>
          <w:szCs w:val="24"/>
        </w:rPr>
        <w:t>LISTE</w:t>
      </w:r>
      <w:r w:rsidR="005D518E" w:rsidRPr="0001744E">
        <w:rPr>
          <w:rFonts w:cstheme="minorHAnsi"/>
          <w:b/>
          <w:sz w:val="24"/>
          <w:szCs w:val="24"/>
        </w:rPr>
        <w:t xml:space="preserve"> DES COMPTES – LISTE NO </w:t>
      </w:r>
      <w:r w:rsidR="002A4CE1">
        <w:rPr>
          <w:rFonts w:cstheme="minorHAnsi"/>
          <w:b/>
          <w:sz w:val="24"/>
          <w:szCs w:val="24"/>
        </w:rPr>
        <w:t>1</w:t>
      </w:r>
      <w:r w:rsidR="003254CA">
        <w:rPr>
          <w:rFonts w:cstheme="minorHAnsi"/>
          <w:b/>
          <w:sz w:val="24"/>
          <w:szCs w:val="24"/>
        </w:rPr>
        <w:t>1</w:t>
      </w:r>
      <w:r w:rsidR="00D16B98" w:rsidRPr="0001744E">
        <w:rPr>
          <w:rFonts w:cstheme="minorHAnsi"/>
          <w:b/>
          <w:sz w:val="24"/>
          <w:szCs w:val="24"/>
        </w:rPr>
        <w:t xml:space="preserve"> – </w:t>
      </w:r>
      <w:r w:rsidR="003254CA">
        <w:rPr>
          <w:rFonts w:cstheme="minorHAnsi"/>
          <w:b/>
          <w:sz w:val="24"/>
          <w:szCs w:val="24"/>
        </w:rPr>
        <w:t>NOVEMBRE</w:t>
      </w:r>
      <w:r w:rsidR="0018464A">
        <w:rPr>
          <w:rFonts w:cstheme="minorHAnsi"/>
          <w:b/>
          <w:sz w:val="24"/>
          <w:szCs w:val="24"/>
        </w:rPr>
        <w:t xml:space="preserve"> </w:t>
      </w:r>
      <w:r w:rsidR="00FE375E">
        <w:rPr>
          <w:rFonts w:cstheme="minorHAnsi"/>
          <w:b/>
          <w:sz w:val="24"/>
          <w:szCs w:val="24"/>
        </w:rPr>
        <w:t>2024</w:t>
      </w:r>
    </w:p>
    <w:p w14:paraId="5A8E8115" w14:textId="77777777" w:rsidR="00FB3ED1" w:rsidRPr="0001744E" w:rsidRDefault="00FB3ED1" w:rsidP="001C7EED">
      <w:pPr>
        <w:pStyle w:val="Paragraphedeliste"/>
        <w:spacing w:after="0"/>
        <w:ind w:left="0"/>
        <w:jc w:val="both"/>
        <w:rPr>
          <w:rFonts w:cstheme="minorHAnsi"/>
          <w:b/>
          <w:sz w:val="24"/>
          <w:szCs w:val="24"/>
        </w:rPr>
      </w:pPr>
    </w:p>
    <w:p w14:paraId="797148C2" w14:textId="4078601D" w:rsidR="00724A36" w:rsidRPr="0001744E" w:rsidRDefault="00724A36" w:rsidP="001C7EED">
      <w:pPr>
        <w:spacing w:after="0"/>
        <w:jc w:val="both"/>
        <w:rPr>
          <w:rFonts w:cstheme="minorHAnsi"/>
          <w:bCs/>
          <w:sz w:val="24"/>
          <w:szCs w:val="24"/>
        </w:rPr>
      </w:pPr>
      <w:r w:rsidRPr="0001744E">
        <w:rPr>
          <w:rFonts w:cstheme="minorHAnsi"/>
          <w:b/>
          <w:sz w:val="24"/>
          <w:szCs w:val="24"/>
        </w:rPr>
        <w:t>Il est proposé</w:t>
      </w:r>
      <w:r w:rsidRPr="0001744E">
        <w:rPr>
          <w:rFonts w:cstheme="minorHAnsi"/>
          <w:bCs/>
          <w:sz w:val="24"/>
          <w:szCs w:val="24"/>
        </w:rPr>
        <w:t xml:space="preserve"> par </w:t>
      </w:r>
      <w:r w:rsidR="003B15AF">
        <w:rPr>
          <w:rFonts w:cstheme="minorHAnsi"/>
          <w:bCs/>
          <w:sz w:val="24"/>
          <w:szCs w:val="24"/>
        </w:rPr>
        <w:t>m</w:t>
      </w:r>
      <w:r w:rsidR="00B33080" w:rsidRPr="0001744E">
        <w:rPr>
          <w:rFonts w:cstheme="minorHAnsi"/>
          <w:bCs/>
          <w:sz w:val="24"/>
          <w:szCs w:val="24"/>
        </w:rPr>
        <w:t>onsieur</w:t>
      </w:r>
      <w:r w:rsidR="005D518E" w:rsidRPr="0001744E">
        <w:rPr>
          <w:rFonts w:cstheme="minorHAnsi"/>
          <w:bCs/>
          <w:sz w:val="24"/>
          <w:szCs w:val="24"/>
        </w:rPr>
        <w:t xml:space="preserve"> </w:t>
      </w:r>
      <w:r w:rsidR="002A4CE1">
        <w:rPr>
          <w:rFonts w:cstheme="minorHAnsi"/>
          <w:bCs/>
          <w:sz w:val="24"/>
          <w:szCs w:val="24"/>
        </w:rPr>
        <w:t>Michel Chiasson</w:t>
      </w:r>
      <w:r w:rsidR="00E8714C">
        <w:rPr>
          <w:rFonts w:cstheme="minorHAnsi"/>
          <w:bCs/>
          <w:sz w:val="24"/>
          <w:szCs w:val="24"/>
        </w:rPr>
        <w:t>,</w:t>
      </w:r>
    </w:p>
    <w:p w14:paraId="7DF8F3C0" w14:textId="77777777" w:rsidR="00B33080" w:rsidRPr="0001744E" w:rsidRDefault="00B33080" w:rsidP="001C7EED">
      <w:pPr>
        <w:spacing w:after="0"/>
        <w:jc w:val="both"/>
        <w:rPr>
          <w:rFonts w:cstheme="minorHAnsi"/>
          <w:bCs/>
          <w:sz w:val="24"/>
          <w:szCs w:val="24"/>
        </w:rPr>
      </w:pPr>
    </w:p>
    <w:p w14:paraId="6B6B9E44" w14:textId="4609F9E2" w:rsidR="00724A36" w:rsidRPr="0001744E" w:rsidRDefault="00724A36" w:rsidP="001C7EED">
      <w:pPr>
        <w:spacing w:after="0"/>
        <w:jc w:val="both"/>
        <w:rPr>
          <w:rFonts w:eastAsia="Times New Roman" w:cstheme="minorHAnsi"/>
          <w:sz w:val="24"/>
          <w:szCs w:val="24"/>
          <w:lang w:eastAsia="fr-FR"/>
        </w:rPr>
      </w:pPr>
      <w:r w:rsidRPr="0001744E">
        <w:rPr>
          <w:rFonts w:eastAsia="Times New Roman" w:cstheme="minorHAnsi"/>
          <w:b/>
          <w:sz w:val="24"/>
          <w:szCs w:val="24"/>
          <w:lang w:eastAsia="fr-FR"/>
        </w:rPr>
        <w:t>D’</w:t>
      </w:r>
      <w:r w:rsidR="001E2144">
        <w:rPr>
          <w:rFonts w:eastAsia="Times New Roman" w:cstheme="minorHAnsi"/>
          <w:b/>
          <w:sz w:val="24"/>
          <w:szCs w:val="24"/>
          <w:lang w:eastAsia="fr-FR"/>
        </w:rPr>
        <w:t>entériner</w:t>
      </w:r>
      <w:r w:rsidRPr="0001744E">
        <w:rPr>
          <w:rFonts w:eastAsia="Times New Roman" w:cstheme="minorHAnsi"/>
          <w:sz w:val="24"/>
          <w:szCs w:val="24"/>
          <w:lang w:eastAsia="fr-FR"/>
        </w:rPr>
        <w:t xml:space="preserve"> la liste de comptes numéro </w:t>
      </w:r>
      <w:r w:rsidR="002A4CE1">
        <w:rPr>
          <w:rFonts w:eastAsia="Times New Roman" w:cstheme="minorHAnsi"/>
          <w:sz w:val="24"/>
          <w:szCs w:val="24"/>
          <w:lang w:eastAsia="fr-FR"/>
        </w:rPr>
        <w:t>1</w:t>
      </w:r>
      <w:r w:rsidR="003254CA">
        <w:rPr>
          <w:rFonts w:eastAsia="Times New Roman" w:cstheme="minorHAnsi"/>
          <w:sz w:val="24"/>
          <w:szCs w:val="24"/>
          <w:lang w:eastAsia="fr-FR"/>
        </w:rPr>
        <w:t>1</w:t>
      </w:r>
      <w:r w:rsidRPr="0001744E">
        <w:rPr>
          <w:rFonts w:eastAsia="Times New Roman" w:cstheme="minorHAnsi"/>
          <w:sz w:val="24"/>
          <w:szCs w:val="24"/>
          <w:lang w:eastAsia="fr-FR"/>
        </w:rPr>
        <w:t xml:space="preserve">, </w:t>
      </w:r>
      <w:r w:rsidR="003254CA">
        <w:rPr>
          <w:rFonts w:eastAsia="Times New Roman" w:cstheme="minorHAnsi"/>
          <w:sz w:val="24"/>
          <w:szCs w:val="24"/>
          <w:lang w:eastAsia="fr-FR"/>
        </w:rPr>
        <w:t>novembre</w:t>
      </w:r>
      <w:r w:rsidR="00497F8C" w:rsidRPr="0001744E">
        <w:rPr>
          <w:rFonts w:eastAsia="Times New Roman" w:cstheme="minorHAnsi"/>
          <w:sz w:val="24"/>
          <w:szCs w:val="24"/>
          <w:lang w:eastAsia="fr-FR"/>
        </w:rPr>
        <w:t xml:space="preserve"> 202</w:t>
      </w:r>
      <w:r w:rsidR="001743F8" w:rsidRPr="0001744E">
        <w:rPr>
          <w:rFonts w:eastAsia="Times New Roman" w:cstheme="minorHAnsi"/>
          <w:sz w:val="24"/>
          <w:szCs w:val="24"/>
          <w:lang w:eastAsia="fr-FR"/>
        </w:rPr>
        <w:t>4</w:t>
      </w:r>
      <w:r w:rsidRPr="0001744E">
        <w:rPr>
          <w:rFonts w:eastAsia="Times New Roman" w:cstheme="minorHAnsi"/>
          <w:sz w:val="24"/>
          <w:szCs w:val="24"/>
          <w:lang w:eastAsia="fr-FR"/>
        </w:rPr>
        <w:t xml:space="preserve">, au montant total de </w:t>
      </w:r>
      <w:r w:rsidR="004A18A1">
        <w:rPr>
          <w:rFonts w:eastAsia="Times New Roman" w:cstheme="minorHAnsi"/>
          <w:sz w:val="24"/>
          <w:szCs w:val="24"/>
          <w:lang w:eastAsia="fr-FR"/>
        </w:rPr>
        <w:t>172 775.28</w:t>
      </w:r>
      <w:r w:rsidRPr="0001744E">
        <w:rPr>
          <w:rFonts w:eastAsia="Times New Roman" w:cstheme="minorHAnsi"/>
          <w:sz w:val="24"/>
          <w:szCs w:val="24"/>
          <w:lang w:eastAsia="fr-FR"/>
        </w:rPr>
        <w:t xml:space="preserve">$, démontrant une liste des comptes payés au montant de </w:t>
      </w:r>
      <w:r w:rsidR="004A18A1">
        <w:t>22 887.41</w:t>
      </w:r>
      <w:r w:rsidRPr="0001744E">
        <w:rPr>
          <w:rFonts w:eastAsia="Times New Roman" w:cstheme="minorHAnsi"/>
          <w:sz w:val="24"/>
          <w:szCs w:val="24"/>
          <w:lang w:eastAsia="fr-FR"/>
        </w:rPr>
        <w:t xml:space="preserve">$, une liste des salaires payés au montant de </w:t>
      </w:r>
      <w:r w:rsidR="008F4193">
        <w:rPr>
          <w:rFonts w:eastAsia="Times New Roman" w:cstheme="minorHAnsi"/>
          <w:sz w:val="24"/>
          <w:szCs w:val="24"/>
          <w:lang w:eastAsia="fr-FR"/>
        </w:rPr>
        <w:t>18</w:t>
      </w:r>
      <w:r w:rsidR="004A18A1">
        <w:rPr>
          <w:rFonts w:eastAsia="Times New Roman" w:cstheme="minorHAnsi"/>
          <w:sz w:val="24"/>
          <w:szCs w:val="24"/>
          <w:lang w:eastAsia="fr-FR"/>
        </w:rPr>
        <w:t> </w:t>
      </w:r>
      <w:r w:rsidR="00776E46">
        <w:rPr>
          <w:rFonts w:eastAsia="Times New Roman" w:cstheme="minorHAnsi"/>
          <w:sz w:val="24"/>
          <w:szCs w:val="24"/>
          <w:lang w:eastAsia="fr-FR"/>
        </w:rPr>
        <w:t>6</w:t>
      </w:r>
      <w:r w:rsidR="004A18A1">
        <w:rPr>
          <w:rFonts w:eastAsia="Times New Roman" w:cstheme="minorHAnsi"/>
          <w:sz w:val="24"/>
          <w:szCs w:val="24"/>
          <w:lang w:eastAsia="fr-FR"/>
        </w:rPr>
        <w:t>03.53</w:t>
      </w:r>
      <w:r w:rsidR="00E64B8B" w:rsidRPr="0001744E">
        <w:rPr>
          <w:rFonts w:eastAsia="Times New Roman" w:cstheme="minorHAnsi"/>
          <w:sz w:val="24"/>
          <w:szCs w:val="24"/>
          <w:lang w:eastAsia="fr-FR"/>
        </w:rPr>
        <w:t>$</w:t>
      </w:r>
      <w:r w:rsidRPr="0001744E">
        <w:rPr>
          <w:rFonts w:eastAsia="Times New Roman" w:cstheme="minorHAnsi"/>
          <w:sz w:val="24"/>
          <w:szCs w:val="24"/>
          <w:lang w:eastAsia="fr-FR"/>
        </w:rPr>
        <w:t xml:space="preserve">, une liste des comptes à payer au montant de </w:t>
      </w:r>
      <w:r w:rsidR="00776E46">
        <w:rPr>
          <w:rFonts w:eastAsia="Times New Roman" w:cstheme="minorHAnsi"/>
          <w:sz w:val="24"/>
          <w:szCs w:val="24"/>
          <w:lang w:eastAsia="fr-FR"/>
        </w:rPr>
        <w:t>1</w:t>
      </w:r>
      <w:r w:rsidR="004A18A1">
        <w:rPr>
          <w:rFonts w:eastAsia="Times New Roman" w:cstheme="minorHAnsi"/>
          <w:sz w:val="24"/>
          <w:szCs w:val="24"/>
          <w:lang w:eastAsia="fr-FR"/>
        </w:rPr>
        <w:t>31 284.34</w:t>
      </w:r>
      <w:r w:rsidRPr="0001744E">
        <w:rPr>
          <w:rFonts w:eastAsia="Times New Roman" w:cstheme="minorHAnsi"/>
          <w:sz w:val="24"/>
          <w:szCs w:val="24"/>
          <w:lang w:eastAsia="fr-FR"/>
        </w:rPr>
        <w:t>$</w:t>
      </w:r>
      <w:r w:rsidR="00EC1303" w:rsidRPr="0001744E">
        <w:rPr>
          <w:rFonts w:eastAsia="Times New Roman" w:cstheme="minorHAnsi"/>
          <w:sz w:val="24"/>
          <w:szCs w:val="24"/>
          <w:lang w:eastAsia="fr-FR"/>
        </w:rPr>
        <w:t xml:space="preserve"> </w:t>
      </w:r>
      <w:r w:rsidRPr="0001744E">
        <w:rPr>
          <w:rFonts w:eastAsia="Times New Roman" w:cstheme="minorHAnsi"/>
          <w:sz w:val="24"/>
          <w:szCs w:val="24"/>
          <w:lang w:eastAsia="fr-FR"/>
        </w:rPr>
        <w:t>et</w:t>
      </w:r>
      <w:r w:rsidR="00EC1303" w:rsidRPr="0001744E">
        <w:rPr>
          <w:rFonts w:eastAsia="Times New Roman" w:cstheme="minorHAnsi"/>
          <w:sz w:val="24"/>
          <w:szCs w:val="24"/>
          <w:lang w:eastAsia="fr-FR"/>
        </w:rPr>
        <w:t xml:space="preserve"> </w:t>
      </w:r>
      <w:r w:rsidRPr="0001744E">
        <w:rPr>
          <w:rFonts w:eastAsia="Times New Roman" w:cstheme="minorHAnsi"/>
          <w:sz w:val="24"/>
          <w:szCs w:val="24"/>
          <w:lang w:eastAsia="fr-FR"/>
        </w:rPr>
        <w:t>d’autoriser la greffière-trésorière adjointe à payer les comptes.</w:t>
      </w:r>
    </w:p>
    <w:p w14:paraId="29F606F1" w14:textId="77777777" w:rsidR="00B33080" w:rsidRPr="0001744E" w:rsidRDefault="00B33080" w:rsidP="001C7EED">
      <w:pPr>
        <w:pStyle w:val="Paragraphedeliste"/>
        <w:spacing w:after="0"/>
        <w:ind w:left="0"/>
        <w:jc w:val="both"/>
        <w:rPr>
          <w:rFonts w:cstheme="minorHAnsi"/>
          <w:b/>
          <w:sz w:val="24"/>
          <w:szCs w:val="24"/>
        </w:rPr>
      </w:pPr>
    </w:p>
    <w:p w14:paraId="0876601E" w14:textId="52ABF580" w:rsidR="005D518E" w:rsidRPr="0001744E" w:rsidRDefault="00907A3A" w:rsidP="001C7EED">
      <w:pPr>
        <w:pStyle w:val="Paragraphedeliste"/>
        <w:spacing w:after="0"/>
        <w:ind w:left="0"/>
        <w:jc w:val="both"/>
        <w:rPr>
          <w:rFonts w:cstheme="minorHAnsi"/>
          <w:b/>
          <w:sz w:val="24"/>
          <w:szCs w:val="24"/>
        </w:rPr>
      </w:pPr>
      <w:r w:rsidRPr="0001744E">
        <w:rPr>
          <w:rFonts w:cstheme="minorHAnsi"/>
          <w:b/>
          <w:sz w:val="24"/>
          <w:szCs w:val="24"/>
        </w:rPr>
        <w:t xml:space="preserve">Adopté </w:t>
      </w:r>
      <w:r w:rsidRPr="0001744E">
        <w:rPr>
          <w:rFonts w:cstheme="minorHAnsi"/>
          <w:bCs/>
          <w:sz w:val="24"/>
          <w:szCs w:val="24"/>
        </w:rPr>
        <w:t>à l’unanimité</w:t>
      </w:r>
      <w:r w:rsidRPr="0001744E">
        <w:rPr>
          <w:rFonts w:cstheme="minorHAnsi"/>
          <w:b/>
          <w:sz w:val="24"/>
          <w:szCs w:val="24"/>
        </w:rPr>
        <w:t>.</w:t>
      </w:r>
    </w:p>
    <w:bookmarkEnd w:id="4"/>
    <w:p w14:paraId="1B920C22" w14:textId="77777777" w:rsidR="00CB2A95" w:rsidRPr="0001744E" w:rsidRDefault="00CB2A95" w:rsidP="001C7EED">
      <w:pPr>
        <w:spacing w:after="0"/>
        <w:jc w:val="both"/>
        <w:rPr>
          <w:rFonts w:eastAsia="Times New Roman" w:cstheme="minorHAnsi"/>
          <w:sz w:val="24"/>
          <w:szCs w:val="24"/>
          <w:lang w:eastAsia="fr-CA"/>
        </w:rPr>
      </w:pPr>
    </w:p>
    <w:p w14:paraId="24067D02" w14:textId="77777777" w:rsidR="007B5BA1" w:rsidRDefault="007B5BA1" w:rsidP="00623A33">
      <w:pPr>
        <w:spacing w:after="0"/>
        <w:jc w:val="both"/>
        <w:rPr>
          <w:rFonts w:eastAsia="Times New Roman" w:cstheme="minorHAnsi"/>
          <w:sz w:val="24"/>
          <w:szCs w:val="24"/>
          <w:lang w:eastAsia="fr-CA"/>
        </w:rPr>
      </w:pPr>
    </w:p>
    <w:p w14:paraId="3705D555" w14:textId="77777777" w:rsidR="007B5BA1" w:rsidRDefault="007B5BA1" w:rsidP="00623A33">
      <w:pPr>
        <w:spacing w:after="0"/>
        <w:jc w:val="both"/>
        <w:rPr>
          <w:rFonts w:eastAsia="Times New Roman" w:cstheme="minorHAnsi"/>
          <w:sz w:val="24"/>
          <w:szCs w:val="24"/>
          <w:lang w:eastAsia="fr-CA"/>
        </w:rPr>
      </w:pPr>
    </w:p>
    <w:p w14:paraId="2DFD0EF7" w14:textId="77777777" w:rsidR="007B5BA1" w:rsidRDefault="007B5BA1" w:rsidP="00623A33">
      <w:pPr>
        <w:spacing w:after="0"/>
        <w:jc w:val="both"/>
        <w:rPr>
          <w:rFonts w:eastAsia="Times New Roman" w:cstheme="minorHAnsi"/>
          <w:sz w:val="24"/>
          <w:szCs w:val="24"/>
          <w:lang w:eastAsia="fr-CA"/>
        </w:rPr>
      </w:pPr>
    </w:p>
    <w:p w14:paraId="3FB8ABE4" w14:textId="77777777" w:rsidR="007B5BA1" w:rsidRDefault="007B5BA1" w:rsidP="00623A33">
      <w:pPr>
        <w:spacing w:after="0"/>
        <w:jc w:val="both"/>
        <w:rPr>
          <w:rFonts w:eastAsia="Times New Roman" w:cstheme="minorHAnsi"/>
          <w:sz w:val="24"/>
          <w:szCs w:val="24"/>
          <w:lang w:eastAsia="fr-CA"/>
        </w:rPr>
      </w:pPr>
    </w:p>
    <w:p w14:paraId="67277EC7" w14:textId="77777777" w:rsidR="007B5BA1" w:rsidRDefault="007B5BA1" w:rsidP="00623A33">
      <w:pPr>
        <w:spacing w:after="0"/>
        <w:jc w:val="both"/>
        <w:rPr>
          <w:rFonts w:eastAsia="Times New Roman" w:cstheme="minorHAnsi"/>
          <w:sz w:val="24"/>
          <w:szCs w:val="24"/>
          <w:lang w:eastAsia="fr-CA"/>
        </w:rPr>
      </w:pPr>
    </w:p>
    <w:p w14:paraId="0B0F6574" w14:textId="2AA716EE" w:rsidR="0079570B" w:rsidRPr="00623A33" w:rsidRDefault="00623A33" w:rsidP="00623A33">
      <w:pPr>
        <w:spacing w:after="0"/>
        <w:jc w:val="both"/>
        <w:rPr>
          <w:rFonts w:cstheme="minorHAnsi"/>
          <w:b/>
          <w:sz w:val="24"/>
          <w:szCs w:val="24"/>
        </w:rPr>
      </w:pPr>
      <w:r w:rsidRPr="0001744E">
        <w:rPr>
          <w:rFonts w:cstheme="minorHAnsi"/>
          <w:b/>
          <w:sz w:val="24"/>
          <w:szCs w:val="24"/>
          <w:u w:val="single"/>
        </w:rPr>
        <w:lastRenderedPageBreak/>
        <w:t>24.</w:t>
      </w:r>
      <w:r>
        <w:rPr>
          <w:rFonts w:cstheme="minorHAnsi"/>
          <w:b/>
          <w:sz w:val="24"/>
          <w:szCs w:val="24"/>
          <w:u w:val="single"/>
        </w:rPr>
        <w:t>12.154</w:t>
      </w:r>
      <w:r w:rsidRPr="00623A33">
        <w:rPr>
          <w:rFonts w:cstheme="minorHAnsi"/>
          <w:b/>
          <w:sz w:val="24"/>
          <w:szCs w:val="24"/>
        </w:rPr>
        <w:tab/>
      </w:r>
      <w:r w:rsidR="0079570B" w:rsidRPr="00623A33">
        <w:rPr>
          <w:rFonts w:cstheme="minorHAnsi"/>
          <w:b/>
          <w:sz w:val="24"/>
          <w:szCs w:val="24"/>
        </w:rPr>
        <w:t xml:space="preserve">CORRESPONDANCE </w:t>
      </w:r>
    </w:p>
    <w:p w14:paraId="68B3BD53" w14:textId="77777777" w:rsidR="0079570B" w:rsidRPr="0001744E" w:rsidRDefault="0079570B" w:rsidP="001C7EED">
      <w:pPr>
        <w:pStyle w:val="Paragraphedeliste"/>
        <w:spacing w:after="0"/>
        <w:ind w:left="1410" w:hanging="1410"/>
        <w:jc w:val="both"/>
        <w:rPr>
          <w:rFonts w:cstheme="minorHAnsi"/>
          <w:b/>
          <w:sz w:val="24"/>
          <w:szCs w:val="24"/>
        </w:rPr>
      </w:pPr>
    </w:p>
    <w:p w14:paraId="70D1761F" w14:textId="5F99BC76" w:rsidR="00804C1F" w:rsidRPr="00D85E6B" w:rsidRDefault="00804C1F" w:rsidP="00804C1F">
      <w:pPr>
        <w:pStyle w:val="Paragraphedeliste"/>
        <w:numPr>
          <w:ilvl w:val="0"/>
          <w:numId w:val="18"/>
        </w:numPr>
        <w:spacing w:after="0"/>
        <w:jc w:val="both"/>
        <w:rPr>
          <w:rFonts w:cstheme="minorHAnsi"/>
          <w:sz w:val="24"/>
          <w:szCs w:val="24"/>
        </w:rPr>
      </w:pPr>
      <w:r w:rsidRPr="00F138CD">
        <w:rPr>
          <w:rFonts w:cstheme="minorHAnsi"/>
          <w:b/>
          <w:bCs/>
          <w:sz w:val="24"/>
          <w:szCs w:val="24"/>
        </w:rPr>
        <w:t>Il est proposé par</w:t>
      </w:r>
      <w:r w:rsidRPr="00F138CD">
        <w:rPr>
          <w:rFonts w:cstheme="minorHAnsi"/>
          <w:sz w:val="24"/>
          <w:szCs w:val="24"/>
        </w:rPr>
        <w:t xml:space="preserve"> monsieur</w:t>
      </w:r>
      <w:r w:rsidR="00E91EA9">
        <w:rPr>
          <w:rFonts w:cstheme="minorHAnsi"/>
          <w:sz w:val="24"/>
          <w:szCs w:val="24"/>
        </w:rPr>
        <w:t xml:space="preserve"> Berthold Allard </w:t>
      </w:r>
      <w:r w:rsidRPr="00F138CD">
        <w:rPr>
          <w:rFonts w:cstheme="minorHAnsi"/>
          <w:sz w:val="24"/>
          <w:szCs w:val="24"/>
        </w:rPr>
        <w:t xml:space="preserve">d’offrir une contribution de </w:t>
      </w:r>
      <w:r w:rsidRPr="00F138CD">
        <w:rPr>
          <w:rFonts w:cstheme="minorHAnsi"/>
          <w:b/>
          <w:bCs/>
          <w:sz w:val="24"/>
          <w:szCs w:val="24"/>
        </w:rPr>
        <w:t>1</w:t>
      </w:r>
      <w:r>
        <w:rPr>
          <w:rFonts w:cstheme="minorHAnsi"/>
          <w:b/>
          <w:bCs/>
          <w:sz w:val="24"/>
          <w:szCs w:val="24"/>
        </w:rPr>
        <w:t>00</w:t>
      </w:r>
      <w:r w:rsidRPr="00F138CD">
        <w:rPr>
          <w:rFonts w:cstheme="minorHAnsi"/>
          <w:b/>
          <w:bCs/>
          <w:sz w:val="24"/>
          <w:szCs w:val="24"/>
        </w:rPr>
        <w:t xml:space="preserve">$ </w:t>
      </w:r>
      <w:r w:rsidRPr="00F138CD">
        <w:rPr>
          <w:rFonts w:cstheme="minorHAnsi"/>
          <w:sz w:val="24"/>
          <w:szCs w:val="24"/>
        </w:rPr>
        <w:t>à l’orga</w:t>
      </w:r>
      <w:r>
        <w:rPr>
          <w:rFonts w:cstheme="minorHAnsi"/>
          <w:sz w:val="24"/>
          <w:szCs w:val="24"/>
        </w:rPr>
        <w:t>nisme Maison Halte Secours en soutien à</w:t>
      </w:r>
      <w:r w:rsidRPr="00F138CD">
        <w:rPr>
          <w:rFonts w:cstheme="minorHAnsi"/>
          <w:sz w:val="24"/>
          <w:szCs w:val="24"/>
        </w:rPr>
        <w:t xml:space="preserve"> </w:t>
      </w:r>
      <w:r>
        <w:rPr>
          <w:rFonts w:cstheme="minorHAnsi"/>
          <w:sz w:val="24"/>
          <w:szCs w:val="24"/>
        </w:rPr>
        <w:t>la réalisation de sa mission</w:t>
      </w:r>
      <w:r w:rsidRPr="00F138CD">
        <w:rPr>
          <w:rFonts w:cstheme="minorHAnsi"/>
          <w:sz w:val="24"/>
          <w:szCs w:val="24"/>
        </w:rPr>
        <w:t>.</w:t>
      </w:r>
      <w:r>
        <w:rPr>
          <w:rFonts w:cstheme="minorHAnsi"/>
          <w:sz w:val="24"/>
          <w:szCs w:val="24"/>
        </w:rPr>
        <w:t xml:space="preserve"> </w:t>
      </w:r>
      <w:r w:rsidRPr="0090473C">
        <w:rPr>
          <w:rFonts w:cstheme="minorHAnsi"/>
          <w:b/>
          <w:bCs/>
          <w:sz w:val="24"/>
          <w:szCs w:val="24"/>
        </w:rPr>
        <w:t xml:space="preserve">Accepté </w:t>
      </w:r>
      <w:r w:rsidRPr="0090473C">
        <w:rPr>
          <w:rFonts w:cstheme="minorHAnsi"/>
          <w:sz w:val="24"/>
          <w:szCs w:val="24"/>
        </w:rPr>
        <w:t>à l’unanimité</w:t>
      </w:r>
      <w:r w:rsidRPr="0090473C">
        <w:rPr>
          <w:rFonts w:cstheme="minorHAnsi"/>
          <w:b/>
          <w:bCs/>
          <w:sz w:val="24"/>
          <w:szCs w:val="24"/>
        </w:rPr>
        <w:t>.</w:t>
      </w:r>
    </w:p>
    <w:p w14:paraId="3A96B0F8" w14:textId="77777777" w:rsidR="00D85E6B" w:rsidRPr="003E6FC6" w:rsidRDefault="00D85E6B" w:rsidP="00D85E6B">
      <w:pPr>
        <w:pStyle w:val="Paragraphedeliste"/>
        <w:spacing w:after="0"/>
        <w:jc w:val="both"/>
        <w:rPr>
          <w:rFonts w:cstheme="minorHAnsi"/>
          <w:sz w:val="24"/>
          <w:szCs w:val="24"/>
        </w:rPr>
      </w:pPr>
    </w:p>
    <w:p w14:paraId="6D640DBE" w14:textId="351D060C" w:rsidR="00623A33" w:rsidRPr="00D03DC7" w:rsidRDefault="00623A33" w:rsidP="00623A33">
      <w:pPr>
        <w:pStyle w:val="Paragraphedeliste"/>
        <w:numPr>
          <w:ilvl w:val="0"/>
          <w:numId w:val="18"/>
        </w:numPr>
        <w:spacing w:after="0"/>
        <w:jc w:val="both"/>
        <w:rPr>
          <w:rFonts w:cstheme="minorHAnsi"/>
          <w:sz w:val="24"/>
          <w:szCs w:val="24"/>
        </w:rPr>
      </w:pPr>
      <w:r w:rsidRPr="00F138CD">
        <w:rPr>
          <w:rFonts w:cstheme="minorHAnsi"/>
          <w:b/>
          <w:bCs/>
          <w:sz w:val="24"/>
          <w:szCs w:val="24"/>
        </w:rPr>
        <w:t>Il est proposé par</w:t>
      </w:r>
      <w:r w:rsidRPr="00F138CD">
        <w:rPr>
          <w:rFonts w:cstheme="minorHAnsi"/>
          <w:sz w:val="24"/>
          <w:szCs w:val="24"/>
        </w:rPr>
        <w:t xml:space="preserve"> </w:t>
      </w:r>
      <w:r w:rsidR="00880B14">
        <w:rPr>
          <w:rFonts w:cstheme="minorHAnsi"/>
          <w:sz w:val="24"/>
          <w:szCs w:val="24"/>
        </w:rPr>
        <w:t>madame Anny-Pier Routhier</w:t>
      </w:r>
      <w:r w:rsidRPr="00F138CD">
        <w:rPr>
          <w:rFonts w:cstheme="minorHAnsi"/>
          <w:sz w:val="24"/>
          <w:szCs w:val="24"/>
        </w:rPr>
        <w:t xml:space="preserve"> d’offrir une contribution de </w:t>
      </w:r>
      <w:r w:rsidRPr="00F138CD">
        <w:rPr>
          <w:rFonts w:cstheme="minorHAnsi"/>
          <w:b/>
          <w:bCs/>
          <w:sz w:val="24"/>
          <w:szCs w:val="24"/>
        </w:rPr>
        <w:t>1</w:t>
      </w:r>
      <w:r w:rsidR="00880B14">
        <w:rPr>
          <w:rFonts w:cstheme="minorHAnsi"/>
          <w:b/>
          <w:bCs/>
          <w:sz w:val="24"/>
          <w:szCs w:val="24"/>
        </w:rPr>
        <w:t>00</w:t>
      </w:r>
      <w:r w:rsidRPr="00F138CD">
        <w:rPr>
          <w:rFonts w:cstheme="minorHAnsi"/>
          <w:b/>
          <w:bCs/>
          <w:sz w:val="24"/>
          <w:szCs w:val="24"/>
        </w:rPr>
        <w:t xml:space="preserve">$ </w:t>
      </w:r>
      <w:r w:rsidRPr="00F138CD">
        <w:rPr>
          <w:rFonts w:cstheme="minorHAnsi"/>
          <w:sz w:val="24"/>
          <w:szCs w:val="24"/>
        </w:rPr>
        <w:t>à l’orga</w:t>
      </w:r>
      <w:r>
        <w:rPr>
          <w:rFonts w:cstheme="minorHAnsi"/>
          <w:sz w:val="24"/>
          <w:szCs w:val="24"/>
        </w:rPr>
        <w:t>nisme</w:t>
      </w:r>
      <w:r w:rsidR="00880B14">
        <w:rPr>
          <w:rFonts w:cstheme="minorHAnsi"/>
          <w:sz w:val="24"/>
          <w:szCs w:val="24"/>
        </w:rPr>
        <w:t xml:space="preserve"> Optimum</w:t>
      </w:r>
      <w:r w:rsidRPr="00F138CD">
        <w:rPr>
          <w:rFonts w:cstheme="minorHAnsi"/>
          <w:sz w:val="24"/>
          <w:szCs w:val="24"/>
        </w:rPr>
        <w:t xml:space="preserve"> dans </w:t>
      </w:r>
      <w:r>
        <w:rPr>
          <w:rFonts w:cstheme="minorHAnsi"/>
          <w:sz w:val="24"/>
          <w:szCs w:val="24"/>
        </w:rPr>
        <w:t>l</w:t>
      </w:r>
      <w:r w:rsidR="00880B14">
        <w:rPr>
          <w:rFonts w:cstheme="minorHAnsi"/>
          <w:sz w:val="24"/>
          <w:szCs w:val="24"/>
        </w:rPr>
        <w:t>e cadre de leur campagne de financement 2024-2025</w:t>
      </w:r>
      <w:r w:rsidRPr="00F138CD">
        <w:rPr>
          <w:rFonts w:cstheme="minorHAnsi"/>
          <w:sz w:val="24"/>
          <w:szCs w:val="24"/>
        </w:rPr>
        <w:t>.</w:t>
      </w:r>
      <w:r>
        <w:rPr>
          <w:rFonts w:cstheme="minorHAnsi"/>
          <w:sz w:val="24"/>
          <w:szCs w:val="24"/>
        </w:rPr>
        <w:t xml:space="preserve"> </w:t>
      </w:r>
      <w:r w:rsidRPr="0090473C">
        <w:rPr>
          <w:rFonts w:cstheme="minorHAnsi"/>
          <w:b/>
          <w:bCs/>
          <w:sz w:val="24"/>
          <w:szCs w:val="24"/>
        </w:rPr>
        <w:t xml:space="preserve">Accepté </w:t>
      </w:r>
      <w:r w:rsidRPr="0090473C">
        <w:rPr>
          <w:rFonts w:cstheme="minorHAnsi"/>
          <w:sz w:val="24"/>
          <w:szCs w:val="24"/>
        </w:rPr>
        <w:t>à l’unanimité</w:t>
      </w:r>
      <w:r w:rsidRPr="0090473C">
        <w:rPr>
          <w:rFonts w:cstheme="minorHAnsi"/>
          <w:b/>
          <w:bCs/>
          <w:sz w:val="24"/>
          <w:szCs w:val="24"/>
        </w:rPr>
        <w:t>.</w:t>
      </w:r>
    </w:p>
    <w:p w14:paraId="718CB399" w14:textId="77777777" w:rsidR="00D03DC7" w:rsidRPr="00D03DC7" w:rsidRDefault="00D03DC7" w:rsidP="00D03DC7">
      <w:pPr>
        <w:spacing w:after="0"/>
        <w:ind w:left="360"/>
        <w:jc w:val="both"/>
        <w:rPr>
          <w:rFonts w:cstheme="minorHAnsi"/>
          <w:sz w:val="24"/>
          <w:szCs w:val="24"/>
        </w:rPr>
      </w:pPr>
    </w:p>
    <w:p w14:paraId="48942D76" w14:textId="790B99CE" w:rsidR="00D03DC7" w:rsidRPr="005B3A70" w:rsidRDefault="00D03DC7" w:rsidP="00D03DC7">
      <w:pPr>
        <w:pStyle w:val="Paragraphedeliste"/>
        <w:numPr>
          <w:ilvl w:val="0"/>
          <w:numId w:val="18"/>
        </w:numPr>
        <w:spacing w:after="0"/>
        <w:jc w:val="both"/>
        <w:rPr>
          <w:rFonts w:cstheme="minorHAnsi"/>
          <w:sz w:val="24"/>
          <w:szCs w:val="24"/>
        </w:rPr>
      </w:pPr>
      <w:r w:rsidRPr="00F138CD">
        <w:rPr>
          <w:rFonts w:cstheme="minorHAnsi"/>
          <w:b/>
          <w:bCs/>
          <w:sz w:val="24"/>
          <w:szCs w:val="24"/>
        </w:rPr>
        <w:t>Il est proposé par</w:t>
      </w:r>
      <w:r w:rsidRPr="00F138CD">
        <w:rPr>
          <w:rFonts w:cstheme="minorHAnsi"/>
          <w:sz w:val="24"/>
          <w:szCs w:val="24"/>
        </w:rPr>
        <w:t xml:space="preserve"> </w:t>
      </w:r>
      <w:r>
        <w:rPr>
          <w:rFonts w:cstheme="minorHAnsi"/>
          <w:sz w:val="24"/>
          <w:szCs w:val="24"/>
        </w:rPr>
        <w:t>m</w:t>
      </w:r>
      <w:r w:rsidR="00B93542">
        <w:rPr>
          <w:rFonts w:cstheme="minorHAnsi"/>
          <w:sz w:val="24"/>
          <w:szCs w:val="24"/>
        </w:rPr>
        <w:t>onsieur Pierre Boudreault</w:t>
      </w:r>
      <w:r w:rsidRPr="00F138CD">
        <w:rPr>
          <w:rFonts w:cstheme="minorHAnsi"/>
          <w:sz w:val="24"/>
          <w:szCs w:val="24"/>
        </w:rPr>
        <w:t xml:space="preserve"> d’offrir une contribution de </w:t>
      </w:r>
      <w:r w:rsidRPr="00F138CD">
        <w:rPr>
          <w:rFonts w:cstheme="minorHAnsi"/>
          <w:b/>
          <w:bCs/>
          <w:sz w:val="24"/>
          <w:szCs w:val="24"/>
        </w:rPr>
        <w:t>1</w:t>
      </w:r>
      <w:r>
        <w:rPr>
          <w:rFonts w:cstheme="minorHAnsi"/>
          <w:b/>
          <w:bCs/>
          <w:sz w:val="24"/>
          <w:szCs w:val="24"/>
        </w:rPr>
        <w:t>00</w:t>
      </w:r>
      <w:r w:rsidRPr="00F138CD">
        <w:rPr>
          <w:rFonts w:cstheme="minorHAnsi"/>
          <w:b/>
          <w:bCs/>
          <w:sz w:val="24"/>
          <w:szCs w:val="24"/>
        </w:rPr>
        <w:t xml:space="preserve">$ </w:t>
      </w:r>
      <w:r w:rsidRPr="00F138CD">
        <w:rPr>
          <w:rFonts w:cstheme="minorHAnsi"/>
          <w:sz w:val="24"/>
          <w:szCs w:val="24"/>
        </w:rPr>
        <w:t>à l’orga</w:t>
      </w:r>
      <w:r>
        <w:rPr>
          <w:rFonts w:cstheme="minorHAnsi"/>
          <w:sz w:val="24"/>
          <w:szCs w:val="24"/>
        </w:rPr>
        <w:t>nisme O</w:t>
      </w:r>
      <w:r w:rsidR="00B93542">
        <w:rPr>
          <w:rFonts w:cstheme="minorHAnsi"/>
          <w:sz w:val="24"/>
          <w:szCs w:val="24"/>
        </w:rPr>
        <w:t>pération Nez Rouge Dolbeau-Mistassini</w:t>
      </w:r>
      <w:r w:rsidRPr="00F138CD">
        <w:rPr>
          <w:rFonts w:cstheme="minorHAnsi"/>
          <w:sz w:val="24"/>
          <w:szCs w:val="24"/>
        </w:rPr>
        <w:t xml:space="preserve"> dans </w:t>
      </w:r>
      <w:r>
        <w:rPr>
          <w:rFonts w:cstheme="minorHAnsi"/>
          <w:sz w:val="24"/>
          <w:szCs w:val="24"/>
        </w:rPr>
        <w:t>le cadre de leur campagne de financement 2024</w:t>
      </w:r>
      <w:r w:rsidRPr="00F138CD">
        <w:rPr>
          <w:rFonts w:cstheme="minorHAnsi"/>
          <w:sz w:val="24"/>
          <w:szCs w:val="24"/>
        </w:rPr>
        <w:t>.</w:t>
      </w:r>
      <w:r>
        <w:rPr>
          <w:rFonts w:cstheme="minorHAnsi"/>
          <w:sz w:val="24"/>
          <w:szCs w:val="24"/>
        </w:rPr>
        <w:t xml:space="preserve"> </w:t>
      </w:r>
      <w:r w:rsidRPr="0090473C">
        <w:rPr>
          <w:rFonts w:cstheme="minorHAnsi"/>
          <w:b/>
          <w:bCs/>
          <w:sz w:val="24"/>
          <w:szCs w:val="24"/>
        </w:rPr>
        <w:t xml:space="preserve">Accepté </w:t>
      </w:r>
      <w:r w:rsidRPr="0090473C">
        <w:rPr>
          <w:rFonts w:cstheme="minorHAnsi"/>
          <w:sz w:val="24"/>
          <w:szCs w:val="24"/>
        </w:rPr>
        <w:t>à l’unanimité</w:t>
      </w:r>
      <w:r w:rsidRPr="0090473C">
        <w:rPr>
          <w:rFonts w:cstheme="minorHAnsi"/>
          <w:b/>
          <w:bCs/>
          <w:sz w:val="24"/>
          <w:szCs w:val="24"/>
        </w:rPr>
        <w:t>.</w:t>
      </w:r>
    </w:p>
    <w:p w14:paraId="00617F52" w14:textId="77777777" w:rsidR="005B3A70" w:rsidRDefault="005B3A70" w:rsidP="005B3A70">
      <w:pPr>
        <w:spacing w:after="0"/>
        <w:jc w:val="both"/>
        <w:rPr>
          <w:rFonts w:cstheme="minorHAnsi"/>
          <w:sz w:val="24"/>
          <w:szCs w:val="24"/>
        </w:rPr>
      </w:pPr>
    </w:p>
    <w:p w14:paraId="314D9AA3" w14:textId="77777777" w:rsidR="006754CA" w:rsidRDefault="006754CA" w:rsidP="005B3A70">
      <w:pPr>
        <w:spacing w:after="0"/>
        <w:jc w:val="both"/>
        <w:rPr>
          <w:rFonts w:cstheme="minorHAnsi"/>
          <w:sz w:val="24"/>
          <w:szCs w:val="24"/>
        </w:rPr>
      </w:pPr>
    </w:p>
    <w:p w14:paraId="06E31767" w14:textId="615CC02A" w:rsidR="005B3A70" w:rsidRDefault="005B3A70" w:rsidP="005B3A70">
      <w:pPr>
        <w:spacing w:after="0" w:line="240" w:lineRule="auto"/>
        <w:ind w:left="1410" w:hanging="1410"/>
        <w:jc w:val="both"/>
        <w:rPr>
          <w:rFonts w:cstheme="minorHAnsi"/>
          <w:b/>
          <w:sz w:val="24"/>
          <w:szCs w:val="24"/>
        </w:rPr>
      </w:pPr>
      <w:r w:rsidRPr="00EE01AD">
        <w:rPr>
          <w:rFonts w:eastAsia="Times New Roman" w:cstheme="minorHAnsi"/>
          <w:b/>
          <w:bCs/>
          <w:sz w:val="24"/>
          <w:szCs w:val="24"/>
          <w:u w:val="single"/>
          <w:lang w:val="fr-FR" w:eastAsia="fr-FR"/>
        </w:rPr>
        <w:t>24.1</w:t>
      </w:r>
      <w:r>
        <w:rPr>
          <w:rFonts w:eastAsia="Times New Roman" w:cstheme="minorHAnsi"/>
          <w:b/>
          <w:bCs/>
          <w:sz w:val="24"/>
          <w:szCs w:val="24"/>
          <w:u w:val="single"/>
          <w:lang w:val="fr-FR" w:eastAsia="fr-FR"/>
        </w:rPr>
        <w:t>2.155</w:t>
      </w:r>
      <w:r w:rsidRPr="00EE01AD">
        <w:rPr>
          <w:rFonts w:eastAsia="Times New Roman" w:cstheme="minorHAnsi"/>
          <w:b/>
          <w:bCs/>
          <w:sz w:val="24"/>
          <w:szCs w:val="24"/>
          <w:lang w:val="fr-FR" w:eastAsia="fr-FR"/>
        </w:rPr>
        <w:tab/>
      </w:r>
      <w:proofErr w:type="gramStart"/>
      <w:r>
        <w:rPr>
          <w:rFonts w:eastAsia="Times New Roman" w:cstheme="minorHAnsi"/>
          <w:b/>
          <w:bCs/>
          <w:sz w:val="24"/>
          <w:szCs w:val="24"/>
          <w:lang w:val="fr-FR" w:eastAsia="fr-FR"/>
        </w:rPr>
        <w:t>ADOPTION</w:t>
      </w:r>
      <w:r w:rsidR="003A0265">
        <w:rPr>
          <w:rFonts w:eastAsia="Times New Roman" w:cstheme="minorHAnsi"/>
          <w:b/>
          <w:bCs/>
          <w:sz w:val="24"/>
          <w:szCs w:val="24"/>
          <w:lang w:val="fr-FR" w:eastAsia="fr-FR"/>
        </w:rPr>
        <w:t xml:space="preserve"> </w:t>
      </w:r>
      <w:r>
        <w:rPr>
          <w:rFonts w:eastAsia="Times New Roman" w:cstheme="minorHAnsi"/>
          <w:b/>
          <w:bCs/>
          <w:sz w:val="24"/>
          <w:szCs w:val="24"/>
          <w:lang w:val="fr-FR" w:eastAsia="fr-FR"/>
        </w:rPr>
        <w:t xml:space="preserve"> DU</w:t>
      </w:r>
      <w:proofErr w:type="gramEnd"/>
      <w:r>
        <w:rPr>
          <w:rFonts w:eastAsia="Times New Roman" w:cstheme="minorHAnsi"/>
          <w:b/>
          <w:bCs/>
          <w:sz w:val="24"/>
          <w:szCs w:val="24"/>
          <w:lang w:val="fr-FR" w:eastAsia="fr-FR"/>
        </w:rPr>
        <w:t xml:space="preserve"> </w:t>
      </w:r>
      <w:r w:rsidRPr="00EE01AD">
        <w:rPr>
          <w:rFonts w:cstheme="minorHAnsi"/>
          <w:b/>
          <w:sz w:val="24"/>
          <w:szCs w:val="24"/>
        </w:rPr>
        <w:t>RÈGLEMENT</w:t>
      </w:r>
      <w:r>
        <w:rPr>
          <w:rFonts w:cstheme="minorHAnsi"/>
          <w:b/>
          <w:sz w:val="24"/>
          <w:szCs w:val="24"/>
        </w:rPr>
        <w:t xml:space="preserve"> </w:t>
      </w:r>
      <w:r w:rsidRPr="00EE01AD">
        <w:rPr>
          <w:rFonts w:cstheme="minorHAnsi"/>
          <w:b/>
          <w:sz w:val="24"/>
          <w:szCs w:val="24"/>
        </w:rPr>
        <w:t xml:space="preserve">NUMÉRO </w:t>
      </w:r>
      <w:r>
        <w:rPr>
          <w:rFonts w:cstheme="minorHAnsi"/>
          <w:b/>
          <w:sz w:val="24"/>
          <w:szCs w:val="24"/>
        </w:rPr>
        <w:t>256-2024 CONCERNANT LA RÉGIE INTERNE DES SÉANCES DU CONSEIL MUNICIPA</w:t>
      </w:r>
      <w:r w:rsidR="000B6486">
        <w:rPr>
          <w:rFonts w:cstheme="minorHAnsi"/>
          <w:b/>
          <w:sz w:val="24"/>
          <w:szCs w:val="24"/>
        </w:rPr>
        <w:t>L</w:t>
      </w:r>
    </w:p>
    <w:p w14:paraId="6B62A8FC" w14:textId="77777777" w:rsidR="000B6486" w:rsidRPr="00EE01AD" w:rsidRDefault="000B6486" w:rsidP="005B3A70">
      <w:pPr>
        <w:spacing w:after="0" w:line="240" w:lineRule="auto"/>
        <w:ind w:left="1410" w:hanging="1410"/>
        <w:jc w:val="both"/>
        <w:rPr>
          <w:rFonts w:cstheme="minorHAnsi"/>
          <w:b/>
          <w:sz w:val="24"/>
          <w:szCs w:val="24"/>
        </w:rPr>
      </w:pPr>
    </w:p>
    <w:p w14:paraId="6839075C" w14:textId="77777777" w:rsidR="000B6486" w:rsidRPr="00647C99" w:rsidRDefault="000B6486" w:rsidP="000B6486">
      <w:pPr>
        <w:spacing w:after="0"/>
        <w:jc w:val="both"/>
        <w:rPr>
          <w:rFonts w:cstheme="minorHAnsi"/>
          <w:bCs/>
          <w:spacing w:val="-3"/>
          <w:sz w:val="24"/>
          <w:szCs w:val="24"/>
          <w:lang w:eastAsia="fr-CA"/>
        </w:rPr>
      </w:pPr>
      <w:r w:rsidRPr="00647C99">
        <w:rPr>
          <w:rFonts w:cstheme="minorHAnsi"/>
          <w:b/>
          <w:spacing w:val="-3"/>
          <w:sz w:val="24"/>
          <w:szCs w:val="24"/>
          <w:lang w:eastAsia="fr-CA"/>
        </w:rPr>
        <w:t>ATTENDU</w:t>
      </w:r>
      <w:r>
        <w:rPr>
          <w:rFonts w:cstheme="minorHAnsi"/>
          <w:b/>
          <w:spacing w:val="-3"/>
          <w:sz w:val="24"/>
          <w:szCs w:val="24"/>
          <w:lang w:eastAsia="fr-CA"/>
        </w:rPr>
        <w:t xml:space="preserve"> QUE</w:t>
      </w:r>
      <w:r w:rsidRPr="00647C99">
        <w:rPr>
          <w:rFonts w:cstheme="minorHAnsi"/>
          <w:bCs/>
          <w:spacing w:val="-3"/>
          <w:sz w:val="24"/>
          <w:szCs w:val="24"/>
          <w:lang w:eastAsia="fr-CA"/>
        </w:rPr>
        <w:t xml:space="preserve"> l’article 491 du Code municipal du Québec (article 331 de</w:t>
      </w:r>
      <w:r>
        <w:rPr>
          <w:rFonts w:cstheme="minorHAnsi"/>
          <w:bCs/>
          <w:spacing w:val="-3"/>
          <w:sz w:val="24"/>
          <w:szCs w:val="24"/>
          <w:lang w:eastAsia="fr-CA"/>
        </w:rPr>
        <w:t xml:space="preserve"> </w:t>
      </w:r>
      <w:r w:rsidRPr="00647C99">
        <w:rPr>
          <w:rFonts w:cstheme="minorHAnsi"/>
          <w:bCs/>
          <w:spacing w:val="-3"/>
          <w:sz w:val="24"/>
          <w:szCs w:val="24"/>
          <w:lang w:eastAsia="fr-CA"/>
        </w:rPr>
        <w:t>la Loi sur les cités et villes) qui permet au conseil d’adopter des</w:t>
      </w:r>
      <w:r>
        <w:rPr>
          <w:rFonts w:cstheme="minorHAnsi"/>
          <w:bCs/>
          <w:spacing w:val="-3"/>
          <w:sz w:val="24"/>
          <w:szCs w:val="24"/>
          <w:lang w:eastAsia="fr-CA"/>
        </w:rPr>
        <w:t xml:space="preserve"> </w:t>
      </w:r>
      <w:r w:rsidRPr="00647C99">
        <w:rPr>
          <w:rFonts w:cstheme="minorHAnsi"/>
          <w:bCs/>
          <w:spacing w:val="-3"/>
          <w:sz w:val="24"/>
          <w:szCs w:val="24"/>
          <w:lang w:eastAsia="fr-CA"/>
        </w:rPr>
        <w:t>règlements pour régler la conduite des débats du Conseil et pour le</w:t>
      </w:r>
      <w:r>
        <w:rPr>
          <w:rFonts w:cstheme="minorHAnsi"/>
          <w:bCs/>
          <w:spacing w:val="-3"/>
          <w:sz w:val="24"/>
          <w:szCs w:val="24"/>
          <w:lang w:eastAsia="fr-CA"/>
        </w:rPr>
        <w:t xml:space="preserve"> </w:t>
      </w:r>
      <w:r w:rsidRPr="00647C99">
        <w:rPr>
          <w:rFonts w:cstheme="minorHAnsi"/>
          <w:bCs/>
          <w:spacing w:val="-3"/>
          <w:sz w:val="24"/>
          <w:szCs w:val="24"/>
          <w:lang w:eastAsia="fr-CA"/>
        </w:rPr>
        <w:t>maintien du bon ordre et de la bienséance pendant les séances ;</w:t>
      </w:r>
    </w:p>
    <w:p w14:paraId="6EDC4F3A" w14:textId="77777777" w:rsidR="000B6486" w:rsidRDefault="000B6486" w:rsidP="000B6486">
      <w:pPr>
        <w:spacing w:after="0"/>
        <w:jc w:val="both"/>
        <w:rPr>
          <w:rFonts w:cstheme="minorHAnsi"/>
          <w:bCs/>
          <w:spacing w:val="-3"/>
          <w:sz w:val="24"/>
          <w:szCs w:val="24"/>
          <w:lang w:eastAsia="fr-CA"/>
        </w:rPr>
      </w:pPr>
    </w:p>
    <w:p w14:paraId="14D8591C" w14:textId="77777777" w:rsidR="000B6486" w:rsidRPr="00647C99" w:rsidRDefault="000B6486" w:rsidP="000B6486">
      <w:pPr>
        <w:spacing w:after="0"/>
        <w:jc w:val="both"/>
        <w:rPr>
          <w:rFonts w:cstheme="minorHAnsi"/>
          <w:bCs/>
          <w:spacing w:val="-3"/>
          <w:sz w:val="24"/>
          <w:szCs w:val="24"/>
          <w:lang w:eastAsia="fr-CA"/>
        </w:rPr>
      </w:pPr>
      <w:r w:rsidRPr="00647C99">
        <w:rPr>
          <w:rFonts w:cstheme="minorHAnsi"/>
          <w:b/>
          <w:spacing w:val="-3"/>
          <w:sz w:val="24"/>
          <w:szCs w:val="24"/>
          <w:lang w:eastAsia="fr-CA"/>
        </w:rPr>
        <w:t>ATTENDU QUE</w:t>
      </w:r>
      <w:r w:rsidRPr="00647C99">
        <w:rPr>
          <w:rFonts w:cstheme="minorHAnsi"/>
          <w:bCs/>
          <w:spacing w:val="-3"/>
          <w:sz w:val="24"/>
          <w:szCs w:val="24"/>
          <w:lang w:eastAsia="fr-CA"/>
        </w:rPr>
        <w:t xml:space="preserve"> la Municipalité de </w:t>
      </w:r>
      <w:proofErr w:type="spellStart"/>
      <w:r w:rsidRPr="00647C99">
        <w:rPr>
          <w:rFonts w:cstheme="minorHAnsi"/>
          <w:bCs/>
          <w:spacing w:val="-3"/>
          <w:sz w:val="24"/>
          <w:szCs w:val="24"/>
          <w:lang w:eastAsia="fr-CA"/>
        </w:rPr>
        <w:t>Sainte-Jeanne-d'Arc</w:t>
      </w:r>
      <w:proofErr w:type="spellEnd"/>
      <w:r w:rsidRPr="00647C99">
        <w:rPr>
          <w:rFonts w:cstheme="minorHAnsi"/>
          <w:bCs/>
          <w:spacing w:val="-3"/>
          <w:sz w:val="24"/>
          <w:szCs w:val="24"/>
          <w:lang w:eastAsia="fr-CA"/>
        </w:rPr>
        <w:t xml:space="preserve"> désire agir</w:t>
      </w:r>
      <w:r>
        <w:rPr>
          <w:rFonts w:cstheme="minorHAnsi"/>
          <w:bCs/>
          <w:spacing w:val="-3"/>
          <w:sz w:val="24"/>
          <w:szCs w:val="24"/>
          <w:lang w:eastAsia="fr-CA"/>
        </w:rPr>
        <w:t xml:space="preserve"> </w:t>
      </w:r>
      <w:r w:rsidRPr="00647C99">
        <w:rPr>
          <w:rFonts w:cstheme="minorHAnsi"/>
          <w:bCs/>
          <w:spacing w:val="-3"/>
          <w:sz w:val="24"/>
          <w:szCs w:val="24"/>
          <w:lang w:eastAsia="fr-CA"/>
        </w:rPr>
        <w:t>afin de maintenir l’ordre et le décorum lors des séances du Conseil</w:t>
      </w:r>
      <w:r>
        <w:rPr>
          <w:rFonts w:cstheme="minorHAnsi"/>
          <w:bCs/>
          <w:spacing w:val="-3"/>
          <w:sz w:val="24"/>
          <w:szCs w:val="24"/>
          <w:lang w:eastAsia="fr-CA"/>
        </w:rPr>
        <w:t xml:space="preserve"> </w:t>
      </w:r>
      <w:r w:rsidRPr="00647C99">
        <w:rPr>
          <w:rFonts w:cstheme="minorHAnsi"/>
          <w:bCs/>
          <w:spacing w:val="-3"/>
          <w:sz w:val="24"/>
          <w:szCs w:val="24"/>
          <w:lang w:eastAsia="fr-CA"/>
        </w:rPr>
        <w:t>municipal ;</w:t>
      </w:r>
    </w:p>
    <w:p w14:paraId="4ADF5685" w14:textId="77777777" w:rsidR="000B6486" w:rsidRDefault="000B6486" w:rsidP="000B6486">
      <w:pPr>
        <w:spacing w:after="0"/>
        <w:jc w:val="both"/>
        <w:rPr>
          <w:rFonts w:cstheme="minorHAnsi"/>
          <w:bCs/>
          <w:spacing w:val="-3"/>
          <w:sz w:val="24"/>
          <w:szCs w:val="24"/>
          <w:lang w:eastAsia="fr-CA"/>
        </w:rPr>
      </w:pPr>
    </w:p>
    <w:p w14:paraId="2B92068A" w14:textId="34A3655D" w:rsidR="000B6486" w:rsidRPr="00647C99" w:rsidRDefault="000B6486" w:rsidP="000B6486">
      <w:pPr>
        <w:spacing w:after="0"/>
        <w:jc w:val="both"/>
        <w:rPr>
          <w:rFonts w:cstheme="minorHAnsi"/>
          <w:bCs/>
          <w:spacing w:val="-3"/>
          <w:sz w:val="24"/>
          <w:szCs w:val="24"/>
          <w:lang w:eastAsia="fr-CA"/>
        </w:rPr>
      </w:pPr>
      <w:r w:rsidRPr="00B17A6E">
        <w:rPr>
          <w:rFonts w:cstheme="minorHAnsi"/>
          <w:b/>
          <w:spacing w:val="-3"/>
          <w:sz w:val="24"/>
          <w:szCs w:val="24"/>
          <w:lang w:eastAsia="fr-CA"/>
        </w:rPr>
        <w:t xml:space="preserve">ATTENDU </w:t>
      </w:r>
      <w:r w:rsidR="00B17A6E" w:rsidRPr="00B17A6E">
        <w:rPr>
          <w:rFonts w:cstheme="minorHAnsi"/>
          <w:b/>
          <w:spacing w:val="-3"/>
          <w:sz w:val="24"/>
          <w:szCs w:val="24"/>
          <w:lang w:eastAsia="fr-CA"/>
        </w:rPr>
        <w:t>QU</w:t>
      </w:r>
      <w:r w:rsidRPr="00B17A6E">
        <w:rPr>
          <w:rFonts w:cstheme="minorHAnsi"/>
          <w:b/>
          <w:spacing w:val="-3"/>
          <w:sz w:val="24"/>
          <w:szCs w:val="24"/>
          <w:lang w:eastAsia="fr-CA"/>
        </w:rPr>
        <w:t>’</w:t>
      </w:r>
      <w:r w:rsidRPr="00647C99">
        <w:rPr>
          <w:rFonts w:cstheme="minorHAnsi"/>
          <w:bCs/>
          <w:spacing w:val="-3"/>
          <w:sz w:val="24"/>
          <w:szCs w:val="24"/>
          <w:lang w:eastAsia="fr-CA"/>
        </w:rPr>
        <w:t>il est opportun que le Conseil adopte un règlement à</w:t>
      </w:r>
      <w:r w:rsidR="00B17A6E">
        <w:rPr>
          <w:rFonts w:cstheme="minorHAnsi"/>
          <w:bCs/>
          <w:spacing w:val="-3"/>
          <w:sz w:val="24"/>
          <w:szCs w:val="24"/>
          <w:lang w:eastAsia="fr-CA"/>
        </w:rPr>
        <w:t xml:space="preserve"> </w:t>
      </w:r>
      <w:r w:rsidRPr="00647C99">
        <w:rPr>
          <w:rFonts w:cstheme="minorHAnsi"/>
          <w:bCs/>
          <w:spacing w:val="-3"/>
          <w:sz w:val="24"/>
          <w:szCs w:val="24"/>
          <w:lang w:eastAsia="fr-CA"/>
        </w:rPr>
        <w:t>cet effet ;</w:t>
      </w:r>
    </w:p>
    <w:p w14:paraId="3B4F834D" w14:textId="77777777" w:rsidR="00B17A6E" w:rsidRDefault="00B17A6E" w:rsidP="000B6486">
      <w:pPr>
        <w:spacing w:after="0"/>
        <w:jc w:val="both"/>
        <w:rPr>
          <w:rFonts w:cstheme="minorHAnsi"/>
          <w:bCs/>
          <w:spacing w:val="-3"/>
          <w:sz w:val="24"/>
          <w:szCs w:val="24"/>
          <w:lang w:eastAsia="fr-CA"/>
        </w:rPr>
      </w:pPr>
    </w:p>
    <w:p w14:paraId="6AA7CF5B" w14:textId="4944D071" w:rsidR="000B6486" w:rsidRPr="00647C99" w:rsidRDefault="000B6486" w:rsidP="000B6486">
      <w:pPr>
        <w:spacing w:after="0"/>
        <w:jc w:val="both"/>
        <w:rPr>
          <w:rFonts w:cstheme="minorHAnsi"/>
          <w:bCs/>
          <w:spacing w:val="-3"/>
          <w:sz w:val="24"/>
          <w:szCs w:val="24"/>
          <w:lang w:eastAsia="fr-CA"/>
        </w:rPr>
      </w:pPr>
      <w:r w:rsidRPr="00B17A6E">
        <w:rPr>
          <w:rFonts w:cstheme="minorHAnsi"/>
          <w:b/>
          <w:spacing w:val="-3"/>
          <w:sz w:val="24"/>
          <w:szCs w:val="24"/>
          <w:lang w:eastAsia="fr-CA"/>
        </w:rPr>
        <w:t xml:space="preserve">ATTENDU </w:t>
      </w:r>
      <w:proofErr w:type="spellStart"/>
      <w:r w:rsidR="00B17A6E" w:rsidRPr="00B17A6E">
        <w:rPr>
          <w:rFonts w:cstheme="minorHAnsi"/>
          <w:b/>
          <w:spacing w:val="-3"/>
          <w:sz w:val="24"/>
          <w:szCs w:val="24"/>
          <w:lang w:eastAsia="fr-CA"/>
        </w:rPr>
        <w:t>QU</w:t>
      </w:r>
      <w:r w:rsidRPr="00B17A6E">
        <w:rPr>
          <w:rFonts w:cstheme="minorHAnsi"/>
          <w:b/>
          <w:spacing w:val="-3"/>
          <w:sz w:val="24"/>
          <w:szCs w:val="24"/>
          <w:lang w:eastAsia="fr-CA"/>
        </w:rPr>
        <w:t>’</w:t>
      </w:r>
      <w:r w:rsidR="00B17A6E">
        <w:rPr>
          <w:rFonts w:cstheme="minorHAnsi"/>
          <w:bCs/>
          <w:spacing w:val="-3"/>
          <w:sz w:val="24"/>
          <w:szCs w:val="24"/>
          <w:lang w:eastAsia="fr-CA"/>
        </w:rPr>
        <w:t>un</w:t>
      </w:r>
      <w:proofErr w:type="spellEnd"/>
      <w:r w:rsidR="00B17A6E">
        <w:rPr>
          <w:rFonts w:cstheme="minorHAnsi"/>
          <w:bCs/>
          <w:spacing w:val="-3"/>
          <w:sz w:val="24"/>
          <w:szCs w:val="24"/>
          <w:lang w:eastAsia="fr-CA"/>
        </w:rPr>
        <w:t xml:space="preserve"> </w:t>
      </w:r>
      <w:r w:rsidRPr="00647C99">
        <w:rPr>
          <w:rFonts w:cstheme="minorHAnsi"/>
          <w:bCs/>
          <w:spacing w:val="-3"/>
          <w:sz w:val="24"/>
          <w:szCs w:val="24"/>
          <w:lang w:eastAsia="fr-CA"/>
        </w:rPr>
        <w:t>avis de motion du présent règlement a été donné à</w:t>
      </w:r>
      <w:r w:rsidR="00B17A6E">
        <w:rPr>
          <w:rFonts w:cstheme="minorHAnsi"/>
          <w:bCs/>
          <w:spacing w:val="-3"/>
          <w:sz w:val="24"/>
          <w:szCs w:val="24"/>
          <w:lang w:eastAsia="fr-CA"/>
        </w:rPr>
        <w:t xml:space="preserve"> </w:t>
      </w:r>
      <w:r w:rsidRPr="00647C99">
        <w:rPr>
          <w:rFonts w:cstheme="minorHAnsi"/>
          <w:bCs/>
          <w:spacing w:val="-3"/>
          <w:sz w:val="24"/>
          <w:szCs w:val="24"/>
          <w:lang w:eastAsia="fr-CA"/>
        </w:rPr>
        <w:t>la séance extraordinaire du 18 novembre 2024</w:t>
      </w:r>
      <w:r w:rsidR="00B17A6E">
        <w:rPr>
          <w:rFonts w:cstheme="minorHAnsi"/>
          <w:bCs/>
          <w:spacing w:val="-3"/>
          <w:sz w:val="24"/>
          <w:szCs w:val="24"/>
          <w:lang w:eastAsia="fr-CA"/>
        </w:rPr>
        <w:t xml:space="preserve"> </w:t>
      </w:r>
      <w:r w:rsidR="00B17A6E" w:rsidRPr="00EE01AD">
        <w:rPr>
          <w:rFonts w:cstheme="minorHAnsi"/>
          <w:bCs/>
          <w:sz w:val="24"/>
          <w:szCs w:val="24"/>
        </w:rPr>
        <w:t>et que le projet de règlement a été déposé à cette même séance.</w:t>
      </w:r>
      <w:r w:rsidRPr="00647C99">
        <w:rPr>
          <w:rFonts w:cstheme="minorHAnsi"/>
          <w:bCs/>
          <w:spacing w:val="-3"/>
          <w:sz w:val="24"/>
          <w:szCs w:val="24"/>
          <w:lang w:eastAsia="fr-CA"/>
        </w:rPr>
        <w:t>;</w:t>
      </w:r>
    </w:p>
    <w:p w14:paraId="65DA8DE7" w14:textId="77777777" w:rsidR="00B17A6E" w:rsidRDefault="00B17A6E" w:rsidP="000B6486">
      <w:pPr>
        <w:spacing w:after="0"/>
        <w:jc w:val="both"/>
        <w:rPr>
          <w:rFonts w:cstheme="minorHAnsi"/>
          <w:bCs/>
          <w:spacing w:val="-3"/>
          <w:sz w:val="24"/>
          <w:szCs w:val="24"/>
          <w:lang w:eastAsia="fr-CA"/>
        </w:rPr>
      </w:pPr>
    </w:p>
    <w:p w14:paraId="42CACBC5" w14:textId="6FFD5CB5" w:rsidR="000B6486" w:rsidRPr="00647C99" w:rsidRDefault="000B6486" w:rsidP="000B6486">
      <w:pPr>
        <w:spacing w:after="0"/>
        <w:jc w:val="both"/>
        <w:rPr>
          <w:rFonts w:cstheme="minorHAnsi"/>
          <w:bCs/>
          <w:spacing w:val="-3"/>
          <w:sz w:val="24"/>
          <w:szCs w:val="24"/>
          <w:lang w:eastAsia="fr-CA"/>
        </w:rPr>
      </w:pPr>
      <w:r w:rsidRPr="00B17A6E">
        <w:rPr>
          <w:rFonts w:cstheme="minorHAnsi"/>
          <w:b/>
          <w:spacing w:val="-3"/>
          <w:sz w:val="24"/>
          <w:szCs w:val="24"/>
          <w:lang w:eastAsia="fr-CA"/>
        </w:rPr>
        <w:t>EN CONSÉQUENCE</w:t>
      </w:r>
      <w:r w:rsidRPr="00647C99">
        <w:rPr>
          <w:rFonts w:cstheme="minorHAnsi"/>
          <w:bCs/>
          <w:spacing w:val="-3"/>
          <w:sz w:val="24"/>
          <w:szCs w:val="24"/>
          <w:lang w:eastAsia="fr-CA"/>
        </w:rPr>
        <w:t>,</w:t>
      </w:r>
    </w:p>
    <w:p w14:paraId="0FB4F245" w14:textId="77777777" w:rsidR="00B17A6E" w:rsidRDefault="00B17A6E" w:rsidP="000B6486">
      <w:pPr>
        <w:spacing w:after="0"/>
        <w:jc w:val="both"/>
        <w:rPr>
          <w:rFonts w:cstheme="minorHAnsi"/>
          <w:bCs/>
          <w:spacing w:val="-3"/>
          <w:sz w:val="24"/>
          <w:szCs w:val="24"/>
          <w:lang w:eastAsia="fr-CA"/>
        </w:rPr>
      </w:pPr>
    </w:p>
    <w:p w14:paraId="78F82C1D" w14:textId="0C82C464" w:rsidR="000B6486" w:rsidRPr="00647C99" w:rsidRDefault="000B6486" w:rsidP="000B6486">
      <w:pPr>
        <w:spacing w:after="0"/>
        <w:jc w:val="both"/>
        <w:rPr>
          <w:rFonts w:cstheme="minorHAnsi"/>
          <w:bCs/>
          <w:spacing w:val="-3"/>
          <w:sz w:val="24"/>
          <w:szCs w:val="24"/>
          <w:lang w:eastAsia="fr-CA"/>
        </w:rPr>
      </w:pPr>
      <w:r w:rsidRPr="00B17A6E">
        <w:rPr>
          <w:rFonts w:cstheme="minorHAnsi"/>
          <w:b/>
          <w:spacing w:val="-3"/>
          <w:sz w:val="24"/>
          <w:szCs w:val="24"/>
          <w:lang w:eastAsia="fr-CA"/>
        </w:rPr>
        <w:t>II est proposé par</w:t>
      </w:r>
      <w:r w:rsidRPr="00647C99">
        <w:rPr>
          <w:rFonts w:cstheme="minorHAnsi"/>
          <w:bCs/>
          <w:spacing w:val="-3"/>
          <w:sz w:val="24"/>
          <w:szCs w:val="24"/>
          <w:lang w:eastAsia="fr-CA"/>
        </w:rPr>
        <w:t xml:space="preserve"> monsieur Rogatien Boulianne,</w:t>
      </w:r>
    </w:p>
    <w:p w14:paraId="63C155C9" w14:textId="7E512FA1" w:rsidR="000B6486" w:rsidRDefault="00924549" w:rsidP="000B6486">
      <w:pPr>
        <w:spacing w:after="0"/>
        <w:jc w:val="both"/>
        <w:rPr>
          <w:rFonts w:cstheme="minorHAnsi"/>
          <w:bCs/>
          <w:spacing w:val="-3"/>
          <w:sz w:val="24"/>
          <w:szCs w:val="24"/>
          <w:lang w:eastAsia="fr-CA"/>
        </w:rPr>
      </w:pPr>
      <w:r w:rsidRPr="00924549">
        <w:rPr>
          <w:rFonts w:cstheme="minorHAnsi"/>
          <w:b/>
          <w:spacing w:val="-3"/>
          <w:sz w:val="24"/>
          <w:szCs w:val="24"/>
          <w:lang w:eastAsia="fr-CA"/>
        </w:rPr>
        <w:t>Et</w:t>
      </w:r>
      <w:r w:rsidR="000B6486" w:rsidRPr="00647C99">
        <w:rPr>
          <w:rFonts w:cstheme="minorHAnsi"/>
          <w:bCs/>
          <w:spacing w:val="-3"/>
          <w:sz w:val="24"/>
          <w:szCs w:val="24"/>
          <w:lang w:eastAsia="fr-CA"/>
        </w:rPr>
        <w:t xml:space="preserve"> </w:t>
      </w:r>
      <w:r w:rsidR="000B6486" w:rsidRPr="00B17A6E">
        <w:rPr>
          <w:rFonts w:cstheme="minorHAnsi"/>
          <w:b/>
          <w:spacing w:val="-3"/>
          <w:sz w:val="24"/>
          <w:szCs w:val="24"/>
          <w:lang w:eastAsia="fr-CA"/>
        </w:rPr>
        <w:t xml:space="preserve">résolu </w:t>
      </w:r>
      <w:proofErr w:type="spellStart"/>
      <w:r w:rsidR="000B6486" w:rsidRPr="00924549">
        <w:rPr>
          <w:rFonts w:cstheme="minorHAnsi"/>
          <w:bCs/>
          <w:spacing w:val="-3"/>
          <w:sz w:val="24"/>
          <w:szCs w:val="24"/>
          <w:lang w:eastAsia="fr-CA"/>
        </w:rPr>
        <w:t>unanimenent</w:t>
      </w:r>
      <w:proofErr w:type="spellEnd"/>
      <w:r w:rsidR="000B6486" w:rsidRPr="00924549">
        <w:rPr>
          <w:rFonts w:cstheme="minorHAnsi"/>
          <w:bCs/>
          <w:spacing w:val="-3"/>
          <w:sz w:val="24"/>
          <w:szCs w:val="24"/>
          <w:lang w:eastAsia="fr-CA"/>
        </w:rPr>
        <w:t>:</w:t>
      </w:r>
    </w:p>
    <w:p w14:paraId="56D25483" w14:textId="77777777" w:rsidR="00B17A6E" w:rsidRPr="00647C99" w:rsidRDefault="00B17A6E" w:rsidP="000B6486">
      <w:pPr>
        <w:spacing w:after="0"/>
        <w:jc w:val="both"/>
        <w:rPr>
          <w:rFonts w:cstheme="minorHAnsi"/>
          <w:bCs/>
          <w:spacing w:val="-3"/>
          <w:sz w:val="24"/>
          <w:szCs w:val="24"/>
          <w:lang w:eastAsia="fr-CA"/>
        </w:rPr>
      </w:pPr>
    </w:p>
    <w:p w14:paraId="23615806" w14:textId="433CF456" w:rsidR="000B6486" w:rsidRDefault="000B6486" w:rsidP="000B6486">
      <w:pPr>
        <w:spacing w:after="0"/>
        <w:jc w:val="both"/>
        <w:rPr>
          <w:rFonts w:cstheme="minorHAnsi"/>
          <w:bCs/>
          <w:spacing w:val="-3"/>
          <w:sz w:val="24"/>
          <w:szCs w:val="24"/>
          <w:lang w:eastAsia="fr-CA"/>
        </w:rPr>
      </w:pPr>
      <w:r w:rsidRPr="00B17A6E">
        <w:rPr>
          <w:rFonts w:cstheme="minorHAnsi"/>
          <w:b/>
          <w:spacing w:val="-3"/>
          <w:sz w:val="24"/>
          <w:szCs w:val="24"/>
          <w:lang w:eastAsia="fr-CA"/>
        </w:rPr>
        <w:t>QUE</w:t>
      </w:r>
      <w:r w:rsidRPr="00647C99">
        <w:rPr>
          <w:rFonts w:cstheme="minorHAnsi"/>
          <w:bCs/>
          <w:spacing w:val="-3"/>
          <w:sz w:val="24"/>
          <w:szCs w:val="24"/>
          <w:lang w:eastAsia="fr-CA"/>
        </w:rPr>
        <w:t xml:space="preserve"> le règlement 256-2024 sur la régie interne des séances du</w:t>
      </w:r>
      <w:r w:rsidR="00B17A6E">
        <w:rPr>
          <w:rFonts w:cstheme="minorHAnsi"/>
          <w:bCs/>
          <w:spacing w:val="-3"/>
          <w:sz w:val="24"/>
          <w:szCs w:val="24"/>
          <w:lang w:eastAsia="fr-CA"/>
        </w:rPr>
        <w:t xml:space="preserve"> </w:t>
      </w:r>
      <w:r w:rsidRPr="00647C99">
        <w:rPr>
          <w:rFonts w:cstheme="minorHAnsi"/>
          <w:bCs/>
          <w:spacing w:val="-3"/>
          <w:sz w:val="24"/>
          <w:szCs w:val="24"/>
          <w:lang w:eastAsia="fr-CA"/>
        </w:rPr>
        <w:t>conseil de la</w:t>
      </w:r>
      <w:r w:rsidR="00B17A6E">
        <w:rPr>
          <w:rFonts w:cstheme="minorHAnsi"/>
          <w:bCs/>
          <w:spacing w:val="-3"/>
          <w:sz w:val="24"/>
          <w:szCs w:val="24"/>
          <w:lang w:eastAsia="fr-CA"/>
        </w:rPr>
        <w:t xml:space="preserve"> </w:t>
      </w:r>
      <w:r w:rsidRPr="00647C99">
        <w:rPr>
          <w:rFonts w:cstheme="minorHAnsi"/>
          <w:bCs/>
          <w:spacing w:val="-3"/>
          <w:sz w:val="24"/>
          <w:szCs w:val="24"/>
          <w:lang w:eastAsia="fr-CA"/>
        </w:rPr>
        <w:t xml:space="preserve">municipalité de </w:t>
      </w:r>
      <w:proofErr w:type="spellStart"/>
      <w:r w:rsidRPr="00647C99">
        <w:rPr>
          <w:rFonts w:cstheme="minorHAnsi"/>
          <w:bCs/>
          <w:spacing w:val="-3"/>
          <w:sz w:val="24"/>
          <w:szCs w:val="24"/>
          <w:lang w:eastAsia="fr-CA"/>
        </w:rPr>
        <w:t>Sainte-Jeanne-d'Arc</w:t>
      </w:r>
      <w:proofErr w:type="spellEnd"/>
      <w:r w:rsidRPr="00647C99">
        <w:rPr>
          <w:rFonts w:cstheme="minorHAnsi"/>
          <w:bCs/>
          <w:spacing w:val="-3"/>
          <w:sz w:val="24"/>
          <w:szCs w:val="24"/>
          <w:lang w:eastAsia="fr-CA"/>
        </w:rPr>
        <w:t xml:space="preserve"> soit</w:t>
      </w:r>
      <w:r w:rsidR="00B17A6E">
        <w:rPr>
          <w:rFonts w:cstheme="minorHAnsi"/>
          <w:bCs/>
          <w:spacing w:val="-3"/>
          <w:sz w:val="24"/>
          <w:szCs w:val="24"/>
          <w:lang w:eastAsia="fr-CA"/>
        </w:rPr>
        <w:t xml:space="preserve"> </w:t>
      </w:r>
      <w:r w:rsidRPr="00647C99">
        <w:rPr>
          <w:rFonts w:cstheme="minorHAnsi"/>
          <w:bCs/>
          <w:spacing w:val="-3"/>
          <w:sz w:val="24"/>
          <w:szCs w:val="24"/>
          <w:lang w:eastAsia="fr-CA"/>
        </w:rPr>
        <w:t xml:space="preserve">adopté </w:t>
      </w:r>
      <w:r w:rsidR="00B17A6E">
        <w:rPr>
          <w:rFonts w:cstheme="minorHAnsi"/>
          <w:bCs/>
          <w:spacing w:val="-3"/>
          <w:sz w:val="24"/>
          <w:szCs w:val="24"/>
          <w:lang w:eastAsia="fr-CA"/>
        </w:rPr>
        <w:t>tel</w:t>
      </w:r>
      <w:r w:rsidR="00532125">
        <w:rPr>
          <w:rFonts w:cstheme="minorHAnsi"/>
          <w:bCs/>
          <w:spacing w:val="-3"/>
          <w:sz w:val="24"/>
          <w:szCs w:val="24"/>
          <w:lang w:eastAsia="fr-CA"/>
        </w:rPr>
        <w:t xml:space="preserve"> que déposé au conseil municipal</w:t>
      </w:r>
      <w:r w:rsidR="00B17A6E">
        <w:rPr>
          <w:rFonts w:cstheme="minorHAnsi"/>
          <w:bCs/>
          <w:spacing w:val="-3"/>
          <w:sz w:val="24"/>
          <w:szCs w:val="24"/>
          <w:lang w:eastAsia="fr-CA"/>
        </w:rPr>
        <w:t>.</w:t>
      </w:r>
    </w:p>
    <w:p w14:paraId="04E5E33D" w14:textId="77777777" w:rsidR="00DD4E6B" w:rsidRDefault="00DD4E6B" w:rsidP="000B6486">
      <w:pPr>
        <w:spacing w:after="0"/>
        <w:jc w:val="both"/>
        <w:rPr>
          <w:rFonts w:cstheme="minorHAnsi"/>
          <w:bCs/>
          <w:spacing w:val="-3"/>
          <w:sz w:val="24"/>
          <w:szCs w:val="24"/>
          <w:lang w:eastAsia="fr-CA"/>
        </w:rPr>
      </w:pPr>
    </w:p>
    <w:p w14:paraId="351065E1" w14:textId="77777777" w:rsidR="00DD4E6B" w:rsidRDefault="00DD4E6B" w:rsidP="00DD4E6B">
      <w:pPr>
        <w:spacing w:after="0" w:line="240" w:lineRule="auto"/>
        <w:ind w:left="1410" w:hanging="1410"/>
        <w:jc w:val="both"/>
        <w:rPr>
          <w:rFonts w:eastAsia="Times New Roman" w:cstheme="minorHAnsi"/>
          <w:b/>
          <w:bCs/>
          <w:sz w:val="24"/>
          <w:szCs w:val="24"/>
          <w:u w:val="single"/>
          <w:lang w:val="fr-FR" w:eastAsia="fr-FR"/>
        </w:rPr>
      </w:pPr>
    </w:p>
    <w:p w14:paraId="7EF42557" w14:textId="67BB4C7C" w:rsidR="00DD4E6B" w:rsidRPr="00EE01AD" w:rsidRDefault="00DD4E6B" w:rsidP="00DD4E6B">
      <w:pPr>
        <w:spacing w:after="0" w:line="240" w:lineRule="auto"/>
        <w:ind w:left="1410" w:hanging="1410"/>
        <w:jc w:val="both"/>
        <w:rPr>
          <w:rFonts w:cstheme="minorHAnsi"/>
          <w:b/>
          <w:sz w:val="24"/>
          <w:szCs w:val="24"/>
        </w:rPr>
      </w:pPr>
      <w:r w:rsidRPr="00EE01AD">
        <w:rPr>
          <w:rFonts w:eastAsia="Times New Roman" w:cstheme="minorHAnsi"/>
          <w:b/>
          <w:bCs/>
          <w:sz w:val="24"/>
          <w:szCs w:val="24"/>
          <w:u w:val="single"/>
          <w:lang w:val="fr-FR" w:eastAsia="fr-FR"/>
        </w:rPr>
        <w:t>24.1</w:t>
      </w:r>
      <w:r w:rsidR="003E39E3">
        <w:rPr>
          <w:rFonts w:eastAsia="Times New Roman" w:cstheme="minorHAnsi"/>
          <w:b/>
          <w:bCs/>
          <w:sz w:val="24"/>
          <w:szCs w:val="24"/>
          <w:u w:val="single"/>
          <w:lang w:val="fr-FR" w:eastAsia="fr-FR"/>
        </w:rPr>
        <w:t>2.156</w:t>
      </w:r>
      <w:r w:rsidRPr="00EE01AD">
        <w:rPr>
          <w:rFonts w:eastAsia="Times New Roman" w:cstheme="minorHAnsi"/>
          <w:b/>
          <w:bCs/>
          <w:sz w:val="24"/>
          <w:szCs w:val="24"/>
          <w:lang w:val="fr-FR" w:eastAsia="fr-FR"/>
        </w:rPr>
        <w:tab/>
      </w:r>
      <w:r w:rsidR="00440641">
        <w:rPr>
          <w:rFonts w:eastAsia="Times New Roman" w:cstheme="minorHAnsi"/>
          <w:b/>
          <w:bCs/>
          <w:sz w:val="24"/>
          <w:szCs w:val="24"/>
          <w:lang w:val="fr-FR" w:eastAsia="fr-FR"/>
        </w:rPr>
        <w:t xml:space="preserve">ADOPTION </w:t>
      </w:r>
      <w:r>
        <w:rPr>
          <w:rFonts w:eastAsia="Times New Roman" w:cstheme="minorHAnsi"/>
          <w:b/>
          <w:bCs/>
          <w:sz w:val="24"/>
          <w:szCs w:val="24"/>
          <w:lang w:val="fr-FR" w:eastAsia="fr-FR"/>
        </w:rPr>
        <w:t>D</w:t>
      </w:r>
      <w:r w:rsidR="00440641">
        <w:rPr>
          <w:rFonts w:eastAsia="Times New Roman" w:cstheme="minorHAnsi"/>
          <w:b/>
          <w:bCs/>
          <w:sz w:val="24"/>
          <w:szCs w:val="24"/>
          <w:lang w:val="fr-FR" w:eastAsia="fr-FR"/>
        </w:rPr>
        <w:t>U</w:t>
      </w:r>
      <w:r>
        <w:rPr>
          <w:rFonts w:eastAsia="Times New Roman" w:cstheme="minorHAnsi"/>
          <w:b/>
          <w:bCs/>
          <w:sz w:val="24"/>
          <w:szCs w:val="24"/>
          <w:lang w:val="fr-FR" w:eastAsia="fr-FR"/>
        </w:rPr>
        <w:t xml:space="preserve"> </w:t>
      </w:r>
      <w:r w:rsidRPr="00EE01AD">
        <w:rPr>
          <w:rFonts w:cstheme="minorHAnsi"/>
          <w:b/>
          <w:sz w:val="24"/>
          <w:szCs w:val="24"/>
        </w:rPr>
        <w:t>RÈGLEMENT</w:t>
      </w:r>
      <w:r>
        <w:rPr>
          <w:rFonts w:cstheme="minorHAnsi"/>
          <w:b/>
          <w:sz w:val="24"/>
          <w:szCs w:val="24"/>
        </w:rPr>
        <w:t xml:space="preserve"> </w:t>
      </w:r>
      <w:r w:rsidRPr="00EE01AD">
        <w:rPr>
          <w:rFonts w:cstheme="minorHAnsi"/>
          <w:b/>
          <w:sz w:val="24"/>
          <w:szCs w:val="24"/>
        </w:rPr>
        <w:t xml:space="preserve">NUMÉRO </w:t>
      </w:r>
      <w:r>
        <w:rPr>
          <w:rFonts w:cstheme="minorHAnsi"/>
          <w:b/>
          <w:sz w:val="24"/>
          <w:szCs w:val="24"/>
        </w:rPr>
        <w:t>257-2024 MODIFIANT LE</w:t>
      </w:r>
      <w:r w:rsidR="00440641">
        <w:rPr>
          <w:rFonts w:cstheme="minorHAnsi"/>
          <w:b/>
          <w:sz w:val="24"/>
          <w:szCs w:val="24"/>
        </w:rPr>
        <w:t xml:space="preserve"> </w:t>
      </w:r>
      <w:r>
        <w:rPr>
          <w:rFonts w:cstheme="minorHAnsi"/>
          <w:b/>
          <w:sz w:val="24"/>
          <w:szCs w:val="24"/>
        </w:rPr>
        <w:t>RÈGLEMENT NUMÉRO 220-2019 SUR LA GESTION CONTRACTUELLE</w:t>
      </w:r>
    </w:p>
    <w:p w14:paraId="77496873" w14:textId="77777777" w:rsidR="00DD4E6B" w:rsidRPr="00EE01AD" w:rsidRDefault="00DD4E6B" w:rsidP="00DD4E6B">
      <w:pPr>
        <w:spacing w:after="0" w:line="240" w:lineRule="auto"/>
        <w:jc w:val="both"/>
        <w:rPr>
          <w:rFonts w:cstheme="minorHAnsi"/>
          <w:b/>
          <w:sz w:val="24"/>
          <w:szCs w:val="24"/>
        </w:rPr>
      </w:pPr>
    </w:p>
    <w:p w14:paraId="70755793" w14:textId="77777777" w:rsidR="002463B1" w:rsidRPr="002463B1" w:rsidRDefault="002463B1" w:rsidP="002463B1">
      <w:pPr>
        <w:spacing w:after="0" w:line="240" w:lineRule="auto"/>
        <w:jc w:val="both"/>
        <w:rPr>
          <w:rFonts w:eastAsiaTheme="minorEastAsia" w:cstheme="minorHAnsi"/>
          <w:sz w:val="24"/>
          <w:szCs w:val="24"/>
        </w:rPr>
      </w:pPr>
      <w:r w:rsidRPr="002463B1">
        <w:rPr>
          <w:rFonts w:eastAsiaTheme="minorEastAsia" w:cstheme="minorHAnsi"/>
          <w:b/>
          <w:bCs/>
          <w:sz w:val="24"/>
          <w:szCs w:val="24"/>
        </w:rPr>
        <w:t xml:space="preserve">ATTENDU QUE </w:t>
      </w:r>
      <w:r w:rsidRPr="002463B1">
        <w:rPr>
          <w:rFonts w:eastAsiaTheme="minorEastAsia" w:cstheme="minorHAnsi"/>
          <w:bCs/>
          <w:sz w:val="24"/>
          <w:szCs w:val="24"/>
        </w:rPr>
        <w:t xml:space="preserve">le Règlement numéro </w:t>
      </w:r>
      <w:r w:rsidRPr="002463B1">
        <w:rPr>
          <w:rFonts w:eastAsiaTheme="minorEastAsia" w:cstheme="minorHAnsi"/>
          <w:sz w:val="24"/>
          <w:szCs w:val="24"/>
        </w:rPr>
        <w:t>220-2019</w:t>
      </w:r>
      <w:r w:rsidRPr="002463B1">
        <w:rPr>
          <w:rFonts w:eastAsiaTheme="minorEastAsia" w:cstheme="minorHAnsi"/>
          <w:bCs/>
          <w:sz w:val="24"/>
          <w:szCs w:val="24"/>
        </w:rPr>
        <w:t xml:space="preserve"> sur la gestion contractuelle a été adopté par la Municipalité </w:t>
      </w:r>
      <w:r w:rsidRPr="002463B1">
        <w:rPr>
          <w:rFonts w:eastAsiaTheme="minorEastAsia" w:cstheme="minorHAnsi"/>
          <w:sz w:val="24"/>
          <w:szCs w:val="24"/>
        </w:rPr>
        <w:t xml:space="preserve">le 14 janvier 2019, conformément à l’article 938.1.2 du </w:t>
      </w:r>
      <w:r w:rsidRPr="002463B1">
        <w:rPr>
          <w:rFonts w:eastAsiaTheme="minorEastAsia" w:cstheme="minorHAnsi"/>
          <w:i/>
          <w:sz w:val="24"/>
          <w:szCs w:val="24"/>
        </w:rPr>
        <w:t xml:space="preserve">Code municipal du Québec </w:t>
      </w:r>
      <w:r w:rsidRPr="002463B1">
        <w:rPr>
          <w:rFonts w:eastAsiaTheme="minorEastAsia" w:cstheme="minorHAnsi"/>
          <w:sz w:val="24"/>
          <w:szCs w:val="24"/>
        </w:rPr>
        <w:t>(« </w:t>
      </w:r>
      <w:r w:rsidRPr="002463B1">
        <w:rPr>
          <w:rFonts w:eastAsiaTheme="minorEastAsia" w:cstheme="minorHAnsi"/>
          <w:i/>
          <w:sz w:val="24"/>
          <w:szCs w:val="24"/>
        </w:rPr>
        <w:t>CM</w:t>
      </w:r>
      <w:r w:rsidRPr="002463B1">
        <w:rPr>
          <w:rFonts w:eastAsiaTheme="minorEastAsia" w:cstheme="minorHAnsi"/>
          <w:sz w:val="24"/>
          <w:szCs w:val="24"/>
        </w:rPr>
        <w:t> »);</w:t>
      </w:r>
    </w:p>
    <w:p w14:paraId="60AD987D" w14:textId="77777777" w:rsidR="002463B1" w:rsidRPr="002463B1" w:rsidRDefault="002463B1" w:rsidP="002463B1">
      <w:pPr>
        <w:spacing w:after="0" w:line="240" w:lineRule="auto"/>
        <w:jc w:val="both"/>
        <w:rPr>
          <w:rFonts w:eastAsiaTheme="minorEastAsia" w:cstheme="minorHAnsi"/>
          <w:b/>
          <w:sz w:val="24"/>
          <w:szCs w:val="24"/>
        </w:rPr>
      </w:pPr>
    </w:p>
    <w:p w14:paraId="7EBFD770" w14:textId="77777777" w:rsidR="002463B1" w:rsidRPr="002463B1" w:rsidRDefault="002463B1" w:rsidP="002463B1">
      <w:pPr>
        <w:spacing w:after="0" w:line="240" w:lineRule="auto"/>
        <w:jc w:val="both"/>
        <w:rPr>
          <w:rFonts w:eastAsiaTheme="minorEastAsia" w:cstheme="minorHAnsi"/>
          <w:bCs/>
          <w:sz w:val="24"/>
          <w:szCs w:val="24"/>
        </w:rPr>
      </w:pPr>
      <w:r w:rsidRPr="002463B1">
        <w:rPr>
          <w:rFonts w:eastAsiaTheme="minorEastAsia" w:cstheme="minorHAnsi"/>
          <w:b/>
          <w:sz w:val="24"/>
          <w:szCs w:val="24"/>
        </w:rPr>
        <w:t xml:space="preserve">ATTENDU QUE </w:t>
      </w:r>
      <w:r w:rsidRPr="002463B1">
        <w:rPr>
          <w:rFonts w:eastAsiaTheme="minorEastAsia" w:cstheme="minorHAnsi"/>
          <w:bCs/>
          <w:sz w:val="24"/>
          <w:szCs w:val="24"/>
        </w:rPr>
        <w:t xml:space="preserve">la </w:t>
      </w:r>
      <w:r w:rsidRPr="002463B1">
        <w:rPr>
          <w:rFonts w:eastAsiaTheme="minorEastAsia" w:cstheme="minorHAnsi"/>
          <w:bCs/>
          <w:i/>
          <w:iCs/>
          <w:sz w:val="24"/>
          <w:szCs w:val="24"/>
        </w:rPr>
        <w:t xml:space="preserve">Loi modifiant la Loi sur la fiscalité municipale et d’autres dispositions législatives </w:t>
      </w:r>
      <w:r w:rsidRPr="002463B1">
        <w:rPr>
          <w:rFonts w:eastAsiaTheme="minorEastAsia" w:cstheme="minorHAnsi"/>
          <w:bCs/>
          <w:sz w:val="24"/>
          <w:szCs w:val="24"/>
        </w:rPr>
        <w:t>(L.Q. 2023, chapitre 33), sanctionnée le 8 décembre 2023 (projet de loi 39),</w:t>
      </w:r>
      <w:r w:rsidRPr="002463B1">
        <w:rPr>
          <w:rFonts w:eastAsiaTheme="minorEastAsia" w:cstheme="minorHAnsi"/>
          <w:bCs/>
          <w:i/>
          <w:iCs/>
          <w:sz w:val="24"/>
          <w:szCs w:val="24"/>
        </w:rPr>
        <w:t xml:space="preserve"> </w:t>
      </w:r>
      <w:r w:rsidRPr="002463B1">
        <w:rPr>
          <w:rFonts w:eastAsiaTheme="minorEastAsia" w:cstheme="minorHAnsi"/>
          <w:bCs/>
          <w:sz w:val="24"/>
          <w:szCs w:val="24"/>
        </w:rPr>
        <w:t>de même que la</w:t>
      </w:r>
      <w:r w:rsidRPr="002463B1">
        <w:rPr>
          <w:rFonts w:eastAsiaTheme="minorEastAsia" w:cstheme="minorHAnsi"/>
          <w:bCs/>
          <w:i/>
          <w:iCs/>
          <w:sz w:val="24"/>
          <w:szCs w:val="24"/>
        </w:rPr>
        <w:t xml:space="preserve"> Loi édictant la Loi visant à protéger les élus municipaux et à favoriser l’exercice sans entraves de leurs fonctions et modifiant diverses dispositions législatives concernant le domaine municipal </w:t>
      </w:r>
      <w:r w:rsidRPr="002463B1">
        <w:rPr>
          <w:rFonts w:eastAsiaTheme="minorEastAsia" w:cstheme="minorHAnsi"/>
          <w:bCs/>
          <w:sz w:val="24"/>
          <w:szCs w:val="24"/>
        </w:rPr>
        <w:t xml:space="preserve">(L.Q. 2024, chapitre 24), sanctionnée le 6 juin 2024 (projet de loi 57), modifient certaines dispositions du </w:t>
      </w:r>
      <w:r w:rsidRPr="002463B1">
        <w:rPr>
          <w:rFonts w:eastAsiaTheme="minorEastAsia" w:cstheme="minorHAnsi"/>
          <w:bCs/>
          <w:i/>
          <w:iCs/>
          <w:sz w:val="24"/>
          <w:szCs w:val="24"/>
        </w:rPr>
        <w:t xml:space="preserve">CM </w:t>
      </w:r>
      <w:r w:rsidRPr="002463B1">
        <w:rPr>
          <w:rFonts w:eastAsiaTheme="minorEastAsia" w:cstheme="minorHAnsi"/>
          <w:bCs/>
          <w:sz w:val="24"/>
          <w:szCs w:val="24"/>
        </w:rPr>
        <w:t xml:space="preserve">relativement à certaines mesures </w:t>
      </w:r>
      <w:r w:rsidRPr="002463B1">
        <w:rPr>
          <w:rFonts w:eastAsiaTheme="minorEastAsia" w:cstheme="minorHAnsi"/>
          <w:bCs/>
          <w:sz w:val="24"/>
          <w:szCs w:val="24"/>
        </w:rPr>
        <w:lastRenderedPageBreak/>
        <w:t>qui peuvent être adoptées par les Municipalités dans leur règlement de gestion contractuelle;</w:t>
      </w:r>
    </w:p>
    <w:p w14:paraId="20B8D056" w14:textId="77777777" w:rsidR="002463B1" w:rsidRPr="002463B1" w:rsidRDefault="002463B1" w:rsidP="002463B1">
      <w:pPr>
        <w:spacing w:after="0" w:line="240" w:lineRule="auto"/>
        <w:rPr>
          <w:rFonts w:eastAsiaTheme="minorEastAsia" w:cstheme="minorHAnsi"/>
          <w:bCs/>
          <w:sz w:val="24"/>
          <w:szCs w:val="24"/>
        </w:rPr>
      </w:pPr>
    </w:p>
    <w:p w14:paraId="6D1D3567" w14:textId="77777777" w:rsidR="002463B1" w:rsidRPr="002463B1" w:rsidRDefault="002463B1" w:rsidP="002463B1">
      <w:pPr>
        <w:spacing w:after="0" w:line="240" w:lineRule="auto"/>
        <w:jc w:val="both"/>
        <w:rPr>
          <w:rFonts w:eastAsiaTheme="minorEastAsia" w:cstheme="minorHAnsi"/>
          <w:bCs/>
          <w:sz w:val="24"/>
          <w:szCs w:val="24"/>
        </w:rPr>
      </w:pPr>
      <w:r w:rsidRPr="002463B1">
        <w:rPr>
          <w:rFonts w:eastAsiaTheme="minorEastAsia" w:cstheme="minorHAnsi"/>
          <w:b/>
          <w:sz w:val="24"/>
          <w:szCs w:val="24"/>
        </w:rPr>
        <w:t>ATTENDU QU</w:t>
      </w:r>
      <w:r w:rsidRPr="002463B1">
        <w:rPr>
          <w:rFonts w:eastAsiaTheme="minorEastAsia" w:cstheme="minorHAnsi"/>
          <w:bCs/>
          <w:sz w:val="24"/>
          <w:szCs w:val="24"/>
        </w:rPr>
        <w:t xml:space="preserve">’il est nécessaire de modifier le présent Règlement de gestion contractuelle pour ajouter les dispositions rendues obligatoires par ces lois </w:t>
      </w:r>
      <w:r w:rsidRPr="002463B1">
        <w:rPr>
          <w:rFonts w:eastAsiaTheme="minorEastAsia" w:cstheme="minorHAnsi"/>
          <w:bCs/>
          <w:color w:val="000000" w:themeColor="text1"/>
          <w:sz w:val="24"/>
          <w:szCs w:val="24"/>
        </w:rPr>
        <w:t>et pour y ajouter des mesures facultatives en matière d’octroi de certains contrats à un fonctionnaire ou un membre du conseil de la Municipalité lorsque les conditions applicables sont rencontrées;</w:t>
      </w:r>
    </w:p>
    <w:p w14:paraId="1496992C" w14:textId="77777777" w:rsidR="002463B1" w:rsidRPr="002463B1" w:rsidRDefault="002463B1" w:rsidP="002463B1">
      <w:pPr>
        <w:spacing w:after="0" w:line="240" w:lineRule="auto"/>
        <w:jc w:val="both"/>
        <w:rPr>
          <w:rFonts w:eastAsiaTheme="minorEastAsia" w:cstheme="minorHAnsi"/>
          <w:bCs/>
          <w:sz w:val="24"/>
          <w:szCs w:val="24"/>
        </w:rPr>
      </w:pPr>
    </w:p>
    <w:p w14:paraId="707EDE0F" w14:textId="77777777" w:rsidR="002463B1" w:rsidRPr="002463B1" w:rsidRDefault="002463B1" w:rsidP="002463B1">
      <w:pPr>
        <w:spacing w:after="0" w:line="240" w:lineRule="auto"/>
        <w:jc w:val="both"/>
        <w:rPr>
          <w:rFonts w:eastAsiaTheme="minorEastAsia" w:cstheme="minorHAnsi"/>
          <w:caps/>
          <w:sz w:val="24"/>
          <w:szCs w:val="24"/>
        </w:rPr>
      </w:pPr>
      <w:r w:rsidRPr="002463B1">
        <w:rPr>
          <w:rFonts w:eastAsiaTheme="minorEastAsia" w:cstheme="minorHAnsi"/>
          <w:b/>
          <w:sz w:val="24"/>
          <w:szCs w:val="24"/>
        </w:rPr>
        <w:t xml:space="preserve">ATTENDU </w:t>
      </w:r>
      <w:proofErr w:type="spellStart"/>
      <w:r w:rsidRPr="002463B1">
        <w:rPr>
          <w:rFonts w:eastAsiaTheme="minorEastAsia" w:cstheme="minorHAnsi"/>
          <w:b/>
          <w:sz w:val="24"/>
          <w:szCs w:val="24"/>
        </w:rPr>
        <w:t>QU’</w:t>
      </w:r>
      <w:r w:rsidRPr="002463B1">
        <w:rPr>
          <w:rFonts w:eastAsiaTheme="minorEastAsia" w:cstheme="minorHAnsi"/>
          <w:sz w:val="24"/>
          <w:szCs w:val="24"/>
        </w:rPr>
        <w:t>un</w:t>
      </w:r>
      <w:proofErr w:type="spellEnd"/>
      <w:r w:rsidRPr="002463B1">
        <w:rPr>
          <w:rFonts w:eastAsiaTheme="minorEastAsia" w:cstheme="minorHAnsi"/>
          <w:sz w:val="24"/>
          <w:szCs w:val="24"/>
        </w:rPr>
        <w:t xml:space="preserve"> avis de motion a été donné et qu’un projet de règlement a été déposé et présenté à la séance extraordinaire du 18 novembre 2024;</w:t>
      </w:r>
    </w:p>
    <w:p w14:paraId="60443501" w14:textId="77777777" w:rsidR="00DD4E6B" w:rsidRPr="00EE01AD" w:rsidRDefault="00DD4E6B" w:rsidP="00DD4E6B">
      <w:pPr>
        <w:spacing w:after="0" w:line="240" w:lineRule="auto"/>
        <w:jc w:val="both"/>
        <w:rPr>
          <w:rFonts w:cstheme="minorHAnsi"/>
          <w:b/>
          <w:bCs/>
          <w:sz w:val="24"/>
          <w:szCs w:val="24"/>
        </w:rPr>
      </w:pPr>
    </w:p>
    <w:p w14:paraId="33B24B9E" w14:textId="77777777" w:rsidR="00DD4E6B" w:rsidRPr="00EE01AD" w:rsidRDefault="00DD4E6B" w:rsidP="00DD4E6B">
      <w:pPr>
        <w:spacing w:after="0" w:line="240" w:lineRule="auto"/>
        <w:jc w:val="both"/>
        <w:rPr>
          <w:rFonts w:cstheme="minorHAnsi"/>
          <w:b/>
          <w:bCs/>
          <w:sz w:val="24"/>
          <w:szCs w:val="24"/>
        </w:rPr>
      </w:pPr>
      <w:r w:rsidRPr="00EE01AD">
        <w:rPr>
          <w:rFonts w:cstheme="minorHAnsi"/>
          <w:b/>
          <w:bCs/>
          <w:sz w:val="24"/>
          <w:szCs w:val="24"/>
        </w:rPr>
        <w:t>EN CONSÉQUENCE :</w:t>
      </w:r>
    </w:p>
    <w:p w14:paraId="5A0BC796" w14:textId="77777777" w:rsidR="00DD4E6B" w:rsidRPr="00EE01AD" w:rsidRDefault="00DD4E6B" w:rsidP="00DD4E6B">
      <w:pPr>
        <w:spacing w:after="0" w:line="240" w:lineRule="auto"/>
        <w:jc w:val="both"/>
        <w:rPr>
          <w:rFonts w:cstheme="minorHAnsi"/>
          <w:sz w:val="24"/>
          <w:szCs w:val="24"/>
        </w:rPr>
      </w:pPr>
    </w:p>
    <w:p w14:paraId="10F4A182" w14:textId="77777777" w:rsidR="00DD4E6B" w:rsidRPr="00EE01AD" w:rsidRDefault="00DD4E6B" w:rsidP="00DD4E6B">
      <w:pPr>
        <w:spacing w:after="0" w:line="240" w:lineRule="auto"/>
        <w:jc w:val="both"/>
        <w:rPr>
          <w:rFonts w:cstheme="minorHAnsi"/>
          <w:sz w:val="24"/>
          <w:szCs w:val="24"/>
        </w:rPr>
      </w:pPr>
      <w:r w:rsidRPr="00EE01AD">
        <w:rPr>
          <w:rFonts w:cstheme="minorHAnsi"/>
          <w:b/>
          <w:sz w:val="24"/>
          <w:szCs w:val="24"/>
        </w:rPr>
        <w:t>Il est proposé par</w:t>
      </w:r>
      <w:r w:rsidRPr="00EE01AD">
        <w:rPr>
          <w:rFonts w:cstheme="minorHAnsi"/>
          <w:sz w:val="24"/>
          <w:szCs w:val="24"/>
        </w:rPr>
        <w:t xml:space="preserve"> monsieur </w:t>
      </w:r>
      <w:r>
        <w:rPr>
          <w:rFonts w:cstheme="minorHAnsi"/>
          <w:sz w:val="24"/>
          <w:szCs w:val="24"/>
        </w:rPr>
        <w:t>Berthold Allard,</w:t>
      </w:r>
    </w:p>
    <w:p w14:paraId="13E4ADCE" w14:textId="29BA9B29" w:rsidR="00DD4E6B" w:rsidRPr="00EE01AD" w:rsidRDefault="00924549" w:rsidP="00DD4E6B">
      <w:pPr>
        <w:spacing w:after="0" w:line="240" w:lineRule="auto"/>
        <w:jc w:val="both"/>
        <w:rPr>
          <w:rFonts w:cstheme="minorHAnsi"/>
          <w:sz w:val="24"/>
          <w:szCs w:val="24"/>
        </w:rPr>
      </w:pPr>
      <w:r w:rsidRPr="00EE01AD">
        <w:rPr>
          <w:rFonts w:cstheme="minorHAnsi"/>
          <w:b/>
          <w:bCs/>
          <w:sz w:val="24"/>
          <w:szCs w:val="24"/>
        </w:rPr>
        <w:t>Et</w:t>
      </w:r>
      <w:r w:rsidR="00DD4E6B" w:rsidRPr="00EE01AD">
        <w:rPr>
          <w:rFonts w:cstheme="minorHAnsi"/>
          <w:b/>
          <w:bCs/>
          <w:sz w:val="24"/>
          <w:szCs w:val="24"/>
        </w:rPr>
        <w:t xml:space="preserve"> résolu</w:t>
      </w:r>
      <w:r w:rsidR="00DD4E6B" w:rsidRPr="00EE01AD">
        <w:rPr>
          <w:rFonts w:cstheme="minorHAnsi"/>
          <w:sz w:val="24"/>
          <w:szCs w:val="24"/>
        </w:rPr>
        <w:t xml:space="preserve"> unanimement:</w:t>
      </w:r>
    </w:p>
    <w:p w14:paraId="46EC6671" w14:textId="77777777" w:rsidR="00DD4E6B" w:rsidRPr="00EE01AD" w:rsidRDefault="00DD4E6B" w:rsidP="00DD4E6B">
      <w:pPr>
        <w:spacing w:after="0" w:line="240" w:lineRule="auto"/>
        <w:jc w:val="both"/>
        <w:rPr>
          <w:rFonts w:cstheme="minorHAnsi"/>
          <w:b/>
          <w:bCs/>
          <w:sz w:val="24"/>
          <w:szCs w:val="24"/>
        </w:rPr>
      </w:pPr>
    </w:p>
    <w:p w14:paraId="30AC25B8" w14:textId="615E7FB2" w:rsidR="002463B1" w:rsidRPr="002463B1" w:rsidRDefault="002463B1" w:rsidP="002463B1">
      <w:pPr>
        <w:spacing w:after="0" w:line="240" w:lineRule="auto"/>
        <w:jc w:val="both"/>
        <w:rPr>
          <w:rFonts w:cstheme="minorHAnsi"/>
          <w:bCs/>
          <w:sz w:val="24"/>
          <w:szCs w:val="24"/>
        </w:rPr>
      </w:pPr>
      <w:r w:rsidRPr="00B17A6E">
        <w:rPr>
          <w:rFonts w:cstheme="minorHAnsi"/>
          <w:b/>
          <w:spacing w:val="-3"/>
          <w:sz w:val="24"/>
          <w:szCs w:val="24"/>
          <w:lang w:eastAsia="fr-CA"/>
        </w:rPr>
        <w:t>QUE</w:t>
      </w:r>
      <w:r w:rsidRPr="00647C99">
        <w:rPr>
          <w:rFonts w:cstheme="minorHAnsi"/>
          <w:bCs/>
          <w:spacing w:val="-3"/>
          <w:sz w:val="24"/>
          <w:szCs w:val="24"/>
          <w:lang w:eastAsia="fr-CA"/>
        </w:rPr>
        <w:t xml:space="preserve"> le règlement </w:t>
      </w:r>
      <w:r w:rsidRPr="007F65FB">
        <w:rPr>
          <w:rFonts w:cstheme="minorHAnsi"/>
          <w:b/>
          <w:spacing w:val="-3"/>
          <w:sz w:val="24"/>
          <w:szCs w:val="24"/>
          <w:lang w:eastAsia="fr-CA"/>
        </w:rPr>
        <w:t>257-2024</w:t>
      </w:r>
      <w:r w:rsidRPr="002463B1">
        <w:rPr>
          <w:rFonts w:cstheme="minorHAnsi"/>
          <w:bCs/>
          <w:sz w:val="24"/>
          <w:szCs w:val="24"/>
        </w:rPr>
        <w:t xml:space="preserve"> modifiant le règlement numéro </w:t>
      </w:r>
      <w:r w:rsidRPr="007F65FB">
        <w:rPr>
          <w:rFonts w:cstheme="minorHAnsi"/>
          <w:b/>
          <w:sz w:val="24"/>
          <w:szCs w:val="24"/>
        </w:rPr>
        <w:t>220-2019</w:t>
      </w:r>
      <w:r w:rsidRPr="002463B1">
        <w:rPr>
          <w:rFonts w:cstheme="minorHAnsi"/>
          <w:bCs/>
          <w:sz w:val="24"/>
          <w:szCs w:val="24"/>
        </w:rPr>
        <w:t xml:space="preserve"> sur l</w:t>
      </w:r>
      <w:r>
        <w:rPr>
          <w:rFonts w:cstheme="minorHAnsi"/>
          <w:bCs/>
          <w:sz w:val="24"/>
          <w:szCs w:val="24"/>
        </w:rPr>
        <w:t xml:space="preserve">a </w:t>
      </w:r>
      <w:r w:rsidRPr="002463B1">
        <w:rPr>
          <w:rFonts w:cstheme="minorHAnsi"/>
          <w:bCs/>
          <w:sz w:val="24"/>
          <w:szCs w:val="24"/>
        </w:rPr>
        <w:t>gestion contractuelle</w:t>
      </w:r>
      <w:r w:rsidRPr="00647C99">
        <w:rPr>
          <w:rFonts w:cstheme="minorHAnsi"/>
          <w:bCs/>
          <w:spacing w:val="-3"/>
          <w:sz w:val="24"/>
          <w:szCs w:val="24"/>
          <w:lang w:eastAsia="fr-CA"/>
        </w:rPr>
        <w:t xml:space="preserve"> soit</w:t>
      </w:r>
      <w:r>
        <w:rPr>
          <w:rFonts w:cstheme="minorHAnsi"/>
          <w:bCs/>
          <w:spacing w:val="-3"/>
          <w:sz w:val="24"/>
          <w:szCs w:val="24"/>
          <w:lang w:eastAsia="fr-CA"/>
        </w:rPr>
        <w:t xml:space="preserve"> </w:t>
      </w:r>
      <w:r w:rsidRPr="00647C99">
        <w:rPr>
          <w:rFonts w:cstheme="minorHAnsi"/>
          <w:bCs/>
          <w:spacing w:val="-3"/>
          <w:sz w:val="24"/>
          <w:szCs w:val="24"/>
          <w:lang w:eastAsia="fr-CA"/>
        </w:rPr>
        <w:t xml:space="preserve">adopté </w:t>
      </w:r>
      <w:r>
        <w:rPr>
          <w:rFonts w:cstheme="minorHAnsi"/>
          <w:bCs/>
          <w:spacing w:val="-3"/>
          <w:sz w:val="24"/>
          <w:szCs w:val="24"/>
          <w:lang w:eastAsia="fr-CA"/>
        </w:rPr>
        <w:t>tel que déposé au conseil municipal.</w:t>
      </w:r>
    </w:p>
    <w:p w14:paraId="5B447C5E" w14:textId="77777777" w:rsidR="00623A33" w:rsidRPr="00D03DC7" w:rsidRDefault="00623A33" w:rsidP="00D03DC7">
      <w:pPr>
        <w:spacing w:after="0"/>
        <w:jc w:val="both"/>
        <w:rPr>
          <w:rFonts w:cstheme="minorHAnsi"/>
          <w:sz w:val="24"/>
          <w:szCs w:val="24"/>
        </w:rPr>
      </w:pPr>
    </w:p>
    <w:p w14:paraId="52510A2C" w14:textId="77777777" w:rsidR="003E6FC6" w:rsidRPr="003E6FC6" w:rsidRDefault="003E6FC6" w:rsidP="003E6FC6">
      <w:pPr>
        <w:spacing w:after="0"/>
        <w:jc w:val="both"/>
        <w:rPr>
          <w:rFonts w:cstheme="minorHAnsi"/>
          <w:sz w:val="24"/>
          <w:szCs w:val="24"/>
        </w:rPr>
      </w:pPr>
    </w:p>
    <w:p w14:paraId="77FA5BF3" w14:textId="22146A6B" w:rsidR="00D31BE1" w:rsidRDefault="00D31BE1" w:rsidP="00D31BE1">
      <w:pPr>
        <w:spacing w:after="0"/>
        <w:ind w:left="1416" w:hanging="1416"/>
        <w:jc w:val="both"/>
        <w:rPr>
          <w:rFonts w:cstheme="minorHAnsi"/>
          <w:b/>
          <w:bCs/>
          <w:sz w:val="24"/>
          <w:szCs w:val="24"/>
        </w:rPr>
      </w:pPr>
      <w:bookmarkStart w:id="5" w:name="_Hlk179372481"/>
      <w:r w:rsidRPr="0001744E">
        <w:rPr>
          <w:rFonts w:cstheme="minorHAnsi"/>
          <w:b/>
          <w:bCs/>
          <w:sz w:val="24"/>
          <w:szCs w:val="24"/>
          <w:u w:val="single"/>
        </w:rPr>
        <w:t>24.</w:t>
      </w:r>
      <w:r>
        <w:rPr>
          <w:rFonts w:cstheme="minorHAnsi"/>
          <w:b/>
          <w:bCs/>
          <w:sz w:val="24"/>
          <w:szCs w:val="24"/>
          <w:u w:val="single"/>
        </w:rPr>
        <w:t>12.157</w:t>
      </w:r>
      <w:r w:rsidRPr="0001744E">
        <w:rPr>
          <w:rFonts w:cstheme="minorHAnsi"/>
          <w:b/>
          <w:bCs/>
          <w:sz w:val="24"/>
          <w:szCs w:val="24"/>
        </w:rPr>
        <w:tab/>
      </w:r>
      <w:r>
        <w:rPr>
          <w:b/>
          <w:sz w:val="24"/>
          <w:szCs w:val="24"/>
        </w:rPr>
        <w:t>DEMANDE OFFICIELLE AU MTQ POUR LA MISE EN PLACE D’UNE ZONE SCOLAIRE SUR LA RUE PRINCIPALE</w:t>
      </w:r>
    </w:p>
    <w:p w14:paraId="6673F6FD" w14:textId="5AA674E8" w:rsidR="00D31BE1" w:rsidRDefault="00D31BE1" w:rsidP="00D31BE1">
      <w:pPr>
        <w:spacing w:after="0"/>
        <w:ind w:left="1416" w:hanging="1416"/>
        <w:jc w:val="both"/>
        <w:rPr>
          <w:rFonts w:cstheme="minorHAnsi"/>
          <w:b/>
          <w:bCs/>
          <w:sz w:val="24"/>
          <w:szCs w:val="24"/>
        </w:rPr>
      </w:pPr>
    </w:p>
    <w:p w14:paraId="4A2F71BD" w14:textId="2DBE2EB7" w:rsidR="00D31BE1" w:rsidRDefault="001713B0" w:rsidP="001713B0">
      <w:pPr>
        <w:spacing w:after="0"/>
        <w:jc w:val="both"/>
        <w:rPr>
          <w:rFonts w:cstheme="minorHAnsi"/>
          <w:bCs/>
          <w:spacing w:val="-3"/>
          <w:sz w:val="24"/>
          <w:szCs w:val="24"/>
          <w:lang w:eastAsia="fr-CA"/>
        </w:rPr>
      </w:pPr>
      <w:r w:rsidRPr="003666A5">
        <w:rPr>
          <w:rFonts w:cstheme="minorHAnsi"/>
          <w:b/>
          <w:spacing w:val="-3"/>
          <w:sz w:val="24"/>
          <w:szCs w:val="24"/>
          <w:lang w:eastAsia="fr-CA"/>
        </w:rPr>
        <w:t>ATTENDU QUE</w:t>
      </w:r>
      <w:r>
        <w:rPr>
          <w:rFonts w:cstheme="minorHAnsi"/>
          <w:b/>
          <w:spacing w:val="-3"/>
          <w:sz w:val="24"/>
          <w:szCs w:val="24"/>
          <w:lang w:eastAsia="fr-CA"/>
        </w:rPr>
        <w:t xml:space="preserve"> </w:t>
      </w:r>
      <w:r>
        <w:rPr>
          <w:rFonts w:cstheme="minorHAnsi"/>
          <w:bCs/>
          <w:spacing w:val="-3"/>
          <w:sz w:val="24"/>
          <w:szCs w:val="24"/>
          <w:lang w:eastAsia="fr-CA"/>
        </w:rPr>
        <w:t xml:space="preserve">la municipalité </w:t>
      </w:r>
      <w:proofErr w:type="spellStart"/>
      <w:r>
        <w:rPr>
          <w:rFonts w:cstheme="minorHAnsi"/>
          <w:bCs/>
          <w:spacing w:val="-3"/>
          <w:sz w:val="24"/>
          <w:szCs w:val="24"/>
          <w:lang w:eastAsia="fr-CA"/>
        </w:rPr>
        <w:t>à</w:t>
      </w:r>
      <w:proofErr w:type="spellEnd"/>
      <w:r>
        <w:rPr>
          <w:rFonts w:cstheme="minorHAnsi"/>
          <w:bCs/>
          <w:spacing w:val="-3"/>
          <w:sz w:val="24"/>
          <w:szCs w:val="24"/>
          <w:lang w:eastAsia="fr-CA"/>
        </w:rPr>
        <w:t xml:space="preserve"> reçu plusieurs plaintes concernant la sécurité des enfants circulant sur la rue Principale pour se rendre à l’école.</w:t>
      </w:r>
    </w:p>
    <w:p w14:paraId="5728E1D6" w14:textId="77777777" w:rsidR="001713B0" w:rsidRDefault="001713B0" w:rsidP="001713B0">
      <w:pPr>
        <w:spacing w:after="0"/>
        <w:jc w:val="both"/>
        <w:rPr>
          <w:rFonts w:cstheme="minorHAnsi"/>
          <w:bCs/>
          <w:spacing w:val="-3"/>
          <w:sz w:val="24"/>
          <w:szCs w:val="24"/>
          <w:lang w:eastAsia="fr-CA"/>
        </w:rPr>
      </w:pPr>
    </w:p>
    <w:p w14:paraId="11508EDD" w14:textId="5FA968F7" w:rsidR="001713B0" w:rsidRDefault="001713B0" w:rsidP="001713B0">
      <w:pPr>
        <w:spacing w:after="0"/>
        <w:jc w:val="both"/>
        <w:rPr>
          <w:rFonts w:cstheme="minorHAnsi"/>
          <w:bCs/>
          <w:spacing w:val="-3"/>
          <w:sz w:val="24"/>
          <w:szCs w:val="24"/>
          <w:lang w:eastAsia="fr-CA"/>
        </w:rPr>
      </w:pPr>
      <w:r w:rsidRPr="003666A5">
        <w:rPr>
          <w:rFonts w:cstheme="minorHAnsi"/>
          <w:b/>
          <w:spacing w:val="-3"/>
          <w:sz w:val="24"/>
          <w:szCs w:val="24"/>
          <w:lang w:eastAsia="fr-CA"/>
        </w:rPr>
        <w:t>ATTENDU QUE</w:t>
      </w:r>
      <w:r>
        <w:rPr>
          <w:rFonts w:cstheme="minorHAnsi"/>
          <w:b/>
          <w:spacing w:val="-3"/>
          <w:sz w:val="24"/>
          <w:szCs w:val="24"/>
          <w:lang w:eastAsia="fr-CA"/>
        </w:rPr>
        <w:t xml:space="preserve"> </w:t>
      </w:r>
      <w:r>
        <w:rPr>
          <w:rFonts w:cstheme="minorHAnsi"/>
          <w:bCs/>
          <w:spacing w:val="-3"/>
          <w:sz w:val="24"/>
          <w:szCs w:val="24"/>
          <w:lang w:eastAsia="fr-CA"/>
        </w:rPr>
        <w:t>malgré toutes les mesures prises (installation de bollards, traverses piéton</w:t>
      </w:r>
      <w:r w:rsidR="009C7472">
        <w:rPr>
          <w:rFonts w:cstheme="minorHAnsi"/>
          <w:bCs/>
          <w:spacing w:val="-3"/>
          <w:sz w:val="24"/>
          <w:szCs w:val="24"/>
          <w:lang w:eastAsia="fr-CA"/>
        </w:rPr>
        <w:t>s</w:t>
      </w:r>
      <w:r>
        <w:rPr>
          <w:rFonts w:cstheme="minorHAnsi"/>
          <w:bCs/>
          <w:spacing w:val="-3"/>
          <w:sz w:val="24"/>
          <w:szCs w:val="24"/>
          <w:lang w:eastAsia="fr-CA"/>
        </w:rPr>
        <w:t xml:space="preserve"> lumineuse</w:t>
      </w:r>
      <w:r w:rsidR="009C7472">
        <w:rPr>
          <w:rFonts w:cstheme="minorHAnsi"/>
          <w:bCs/>
          <w:spacing w:val="-3"/>
          <w:sz w:val="24"/>
          <w:szCs w:val="24"/>
          <w:lang w:eastAsia="fr-CA"/>
        </w:rPr>
        <w:t>s</w:t>
      </w:r>
      <w:r>
        <w:rPr>
          <w:rFonts w:cstheme="minorHAnsi"/>
          <w:bCs/>
          <w:spacing w:val="-3"/>
          <w:sz w:val="24"/>
          <w:szCs w:val="24"/>
          <w:lang w:eastAsia="fr-CA"/>
        </w:rPr>
        <w:t xml:space="preserve"> avec bouton et dénonciations multiples aux policiers), un problème de vitesse demeure sur la rue Principale.</w:t>
      </w:r>
    </w:p>
    <w:p w14:paraId="7E1FEBB2" w14:textId="77777777" w:rsidR="001713B0" w:rsidRDefault="001713B0" w:rsidP="001713B0">
      <w:pPr>
        <w:spacing w:after="0"/>
        <w:jc w:val="both"/>
        <w:rPr>
          <w:rFonts w:cstheme="minorHAnsi"/>
          <w:bCs/>
          <w:spacing w:val="-3"/>
          <w:sz w:val="24"/>
          <w:szCs w:val="24"/>
          <w:lang w:eastAsia="fr-CA"/>
        </w:rPr>
      </w:pPr>
    </w:p>
    <w:p w14:paraId="29A217A2" w14:textId="7E460B03" w:rsidR="001713B0" w:rsidRDefault="001713B0" w:rsidP="001713B0">
      <w:pPr>
        <w:spacing w:after="0"/>
        <w:jc w:val="both"/>
        <w:rPr>
          <w:rFonts w:cstheme="minorHAnsi"/>
          <w:bCs/>
          <w:spacing w:val="-3"/>
          <w:sz w:val="24"/>
          <w:szCs w:val="24"/>
          <w:lang w:eastAsia="fr-CA"/>
        </w:rPr>
      </w:pPr>
      <w:r w:rsidRPr="003666A5">
        <w:rPr>
          <w:rFonts w:cstheme="minorHAnsi"/>
          <w:b/>
          <w:spacing w:val="-3"/>
          <w:sz w:val="24"/>
          <w:szCs w:val="24"/>
          <w:lang w:eastAsia="fr-CA"/>
        </w:rPr>
        <w:t>ATTENDU QUE</w:t>
      </w:r>
      <w:r>
        <w:rPr>
          <w:rFonts w:cstheme="minorHAnsi"/>
          <w:b/>
          <w:spacing w:val="-3"/>
          <w:sz w:val="24"/>
          <w:szCs w:val="24"/>
          <w:lang w:eastAsia="fr-CA"/>
        </w:rPr>
        <w:t xml:space="preserve"> </w:t>
      </w:r>
      <w:r>
        <w:rPr>
          <w:rFonts w:cstheme="minorHAnsi"/>
          <w:bCs/>
          <w:spacing w:val="-3"/>
          <w:sz w:val="24"/>
          <w:szCs w:val="24"/>
          <w:lang w:eastAsia="fr-CA"/>
        </w:rPr>
        <w:t xml:space="preserve">malgré </w:t>
      </w:r>
      <w:r w:rsidR="00051EE6">
        <w:rPr>
          <w:rFonts w:cstheme="minorHAnsi"/>
          <w:bCs/>
          <w:spacing w:val="-3"/>
          <w:sz w:val="24"/>
          <w:szCs w:val="24"/>
          <w:lang w:eastAsia="fr-CA"/>
        </w:rPr>
        <w:t>tous les efforts effectués</w:t>
      </w:r>
      <w:r>
        <w:rPr>
          <w:rFonts w:cstheme="minorHAnsi"/>
          <w:bCs/>
          <w:spacing w:val="-3"/>
          <w:sz w:val="24"/>
          <w:szCs w:val="24"/>
          <w:lang w:eastAsia="fr-CA"/>
        </w:rPr>
        <w:t xml:space="preserve">, il s’avère désormais très difficile </w:t>
      </w:r>
      <w:proofErr w:type="spellStart"/>
      <w:r>
        <w:rPr>
          <w:rFonts w:cstheme="minorHAnsi"/>
          <w:bCs/>
          <w:spacing w:val="-3"/>
          <w:sz w:val="24"/>
          <w:szCs w:val="24"/>
          <w:lang w:eastAsia="fr-CA"/>
        </w:rPr>
        <w:t>voir</w:t>
      </w:r>
      <w:proofErr w:type="spellEnd"/>
      <w:r>
        <w:rPr>
          <w:rFonts w:cstheme="minorHAnsi"/>
          <w:bCs/>
          <w:spacing w:val="-3"/>
          <w:sz w:val="24"/>
          <w:szCs w:val="24"/>
          <w:lang w:eastAsia="fr-CA"/>
        </w:rPr>
        <w:t xml:space="preserve"> impossible de trouver un nouveau brigadier pour </w:t>
      </w:r>
      <w:r w:rsidR="009C7472">
        <w:rPr>
          <w:rFonts w:cstheme="minorHAnsi"/>
          <w:bCs/>
          <w:spacing w:val="-3"/>
          <w:sz w:val="24"/>
          <w:szCs w:val="24"/>
          <w:lang w:eastAsia="fr-CA"/>
        </w:rPr>
        <w:t xml:space="preserve">la traverse </w:t>
      </w:r>
      <w:r>
        <w:rPr>
          <w:rFonts w:cstheme="minorHAnsi"/>
          <w:bCs/>
          <w:spacing w:val="-3"/>
          <w:sz w:val="24"/>
          <w:szCs w:val="24"/>
          <w:lang w:eastAsia="fr-CA"/>
        </w:rPr>
        <w:t>de piéton.</w:t>
      </w:r>
    </w:p>
    <w:p w14:paraId="50F059A0" w14:textId="77777777" w:rsidR="001713B0" w:rsidRDefault="001713B0" w:rsidP="001713B0">
      <w:pPr>
        <w:spacing w:after="0"/>
        <w:jc w:val="both"/>
        <w:rPr>
          <w:rFonts w:cstheme="minorHAnsi"/>
          <w:bCs/>
          <w:spacing w:val="-3"/>
          <w:sz w:val="24"/>
          <w:szCs w:val="24"/>
          <w:lang w:eastAsia="fr-CA"/>
        </w:rPr>
      </w:pPr>
    </w:p>
    <w:p w14:paraId="3ACDB5F5" w14:textId="17E1F361" w:rsidR="001713B0" w:rsidRDefault="001713B0" w:rsidP="001713B0">
      <w:pPr>
        <w:spacing w:after="0"/>
        <w:jc w:val="both"/>
        <w:rPr>
          <w:rFonts w:cstheme="minorHAnsi"/>
          <w:bCs/>
          <w:spacing w:val="-3"/>
          <w:sz w:val="24"/>
          <w:szCs w:val="24"/>
          <w:lang w:eastAsia="fr-CA"/>
        </w:rPr>
      </w:pPr>
      <w:r w:rsidRPr="003666A5">
        <w:rPr>
          <w:rFonts w:cstheme="minorHAnsi"/>
          <w:b/>
          <w:spacing w:val="-3"/>
          <w:sz w:val="24"/>
          <w:szCs w:val="24"/>
          <w:lang w:eastAsia="fr-CA"/>
        </w:rPr>
        <w:t>ATTENDU QUE</w:t>
      </w:r>
      <w:r>
        <w:rPr>
          <w:rFonts w:cstheme="minorHAnsi"/>
          <w:b/>
          <w:spacing w:val="-3"/>
          <w:sz w:val="24"/>
          <w:szCs w:val="24"/>
          <w:lang w:eastAsia="fr-CA"/>
        </w:rPr>
        <w:t xml:space="preserve"> </w:t>
      </w:r>
      <w:r>
        <w:rPr>
          <w:rFonts w:cstheme="minorHAnsi"/>
          <w:bCs/>
          <w:spacing w:val="-3"/>
          <w:sz w:val="24"/>
          <w:szCs w:val="24"/>
          <w:lang w:eastAsia="fr-CA"/>
        </w:rPr>
        <w:t xml:space="preserve">la pente du pont de la </w:t>
      </w:r>
      <w:r w:rsidR="009C7472">
        <w:rPr>
          <w:rFonts w:cstheme="minorHAnsi"/>
          <w:bCs/>
          <w:spacing w:val="-3"/>
          <w:sz w:val="24"/>
          <w:szCs w:val="24"/>
          <w:lang w:eastAsia="fr-CA"/>
        </w:rPr>
        <w:t>Rivière</w:t>
      </w:r>
      <w:r>
        <w:rPr>
          <w:rFonts w:cstheme="minorHAnsi"/>
          <w:bCs/>
          <w:spacing w:val="-3"/>
          <w:sz w:val="24"/>
          <w:szCs w:val="24"/>
          <w:lang w:eastAsia="fr-CA"/>
        </w:rPr>
        <w:t xml:space="preserve"> </w:t>
      </w:r>
      <w:r w:rsidR="00984213">
        <w:rPr>
          <w:rFonts w:cstheme="minorHAnsi"/>
          <w:bCs/>
          <w:spacing w:val="-3"/>
          <w:sz w:val="24"/>
          <w:szCs w:val="24"/>
          <w:lang w:eastAsia="fr-CA"/>
        </w:rPr>
        <w:t>N</w:t>
      </w:r>
      <w:r>
        <w:rPr>
          <w:rFonts w:cstheme="minorHAnsi"/>
          <w:bCs/>
          <w:spacing w:val="-3"/>
          <w:sz w:val="24"/>
          <w:szCs w:val="24"/>
          <w:lang w:eastAsia="fr-CA"/>
        </w:rPr>
        <w:t>oir</w:t>
      </w:r>
      <w:r w:rsidR="009C7472">
        <w:rPr>
          <w:rFonts w:cstheme="minorHAnsi"/>
          <w:bCs/>
          <w:spacing w:val="-3"/>
          <w:sz w:val="24"/>
          <w:szCs w:val="24"/>
          <w:lang w:eastAsia="fr-CA"/>
        </w:rPr>
        <w:t>e</w:t>
      </w:r>
      <w:r>
        <w:rPr>
          <w:rFonts w:cstheme="minorHAnsi"/>
          <w:bCs/>
          <w:spacing w:val="-3"/>
          <w:sz w:val="24"/>
          <w:szCs w:val="24"/>
          <w:lang w:eastAsia="fr-CA"/>
        </w:rPr>
        <w:t xml:space="preserve"> crée un angle mort </w:t>
      </w:r>
      <w:r w:rsidR="00984213">
        <w:rPr>
          <w:rFonts w:cstheme="minorHAnsi"/>
          <w:bCs/>
          <w:spacing w:val="-3"/>
          <w:sz w:val="24"/>
          <w:szCs w:val="24"/>
          <w:lang w:eastAsia="fr-CA"/>
        </w:rPr>
        <w:t xml:space="preserve">lorsque les </w:t>
      </w:r>
      <w:r>
        <w:rPr>
          <w:rFonts w:cstheme="minorHAnsi"/>
          <w:bCs/>
          <w:spacing w:val="-3"/>
          <w:sz w:val="24"/>
          <w:szCs w:val="24"/>
          <w:lang w:eastAsia="fr-CA"/>
        </w:rPr>
        <w:t xml:space="preserve">enfants qui traversent en haut et </w:t>
      </w:r>
      <w:r w:rsidR="00984213">
        <w:rPr>
          <w:rFonts w:cstheme="minorHAnsi"/>
          <w:bCs/>
          <w:spacing w:val="-3"/>
          <w:sz w:val="24"/>
          <w:szCs w:val="24"/>
          <w:lang w:eastAsia="fr-CA"/>
        </w:rPr>
        <w:t xml:space="preserve">que </w:t>
      </w:r>
      <w:r>
        <w:rPr>
          <w:rFonts w:cstheme="minorHAnsi"/>
          <w:bCs/>
          <w:spacing w:val="-3"/>
          <w:sz w:val="24"/>
          <w:szCs w:val="24"/>
          <w:lang w:eastAsia="fr-CA"/>
        </w:rPr>
        <w:t xml:space="preserve">cette dernière devient très </w:t>
      </w:r>
      <w:r w:rsidR="00984213">
        <w:rPr>
          <w:rFonts w:cstheme="minorHAnsi"/>
          <w:bCs/>
          <w:spacing w:val="-3"/>
          <w:sz w:val="24"/>
          <w:szCs w:val="24"/>
          <w:lang w:eastAsia="fr-CA"/>
        </w:rPr>
        <w:t>dangereuse</w:t>
      </w:r>
      <w:r>
        <w:rPr>
          <w:rFonts w:cstheme="minorHAnsi"/>
          <w:bCs/>
          <w:spacing w:val="-3"/>
          <w:sz w:val="24"/>
          <w:szCs w:val="24"/>
          <w:lang w:eastAsia="fr-CA"/>
        </w:rPr>
        <w:t xml:space="preserve"> en période hivernal</w:t>
      </w:r>
      <w:r w:rsidR="00984213">
        <w:rPr>
          <w:rFonts w:cstheme="minorHAnsi"/>
          <w:bCs/>
          <w:spacing w:val="-3"/>
          <w:sz w:val="24"/>
          <w:szCs w:val="24"/>
          <w:lang w:eastAsia="fr-CA"/>
        </w:rPr>
        <w:t>e</w:t>
      </w:r>
      <w:r>
        <w:rPr>
          <w:rFonts w:cstheme="minorHAnsi"/>
          <w:bCs/>
          <w:spacing w:val="-3"/>
          <w:sz w:val="24"/>
          <w:szCs w:val="24"/>
          <w:lang w:eastAsia="fr-CA"/>
        </w:rPr>
        <w:t>.</w:t>
      </w:r>
    </w:p>
    <w:p w14:paraId="250A2595" w14:textId="77777777" w:rsidR="001713B0" w:rsidRPr="001713B0" w:rsidRDefault="001713B0" w:rsidP="001713B0">
      <w:pPr>
        <w:spacing w:after="0"/>
        <w:jc w:val="both"/>
        <w:rPr>
          <w:rFonts w:cstheme="minorHAnsi"/>
          <w:bCs/>
          <w:sz w:val="24"/>
          <w:szCs w:val="24"/>
          <w:u w:val="single"/>
        </w:rPr>
      </w:pPr>
    </w:p>
    <w:p w14:paraId="1F0E906B" w14:textId="77777777" w:rsidR="00051EE6" w:rsidRPr="00EE01AD" w:rsidRDefault="00051EE6" w:rsidP="00051EE6">
      <w:pPr>
        <w:spacing w:after="0" w:line="240" w:lineRule="auto"/>
        <w:jc w:val="both"/>
        <w:rPr>
          <w:rFonts w:cstheme="minorHAnsi"/>
          <w:b/>
          <w:bCs/>
          <w:sz w:val="24"/>
          <w:szCs w:val="24"/>
        </w:rPr>
      </w:pPr>
      <w:r w:rsidRPr="00EE01AD">
        <w:rPr>
          <w:rFonts w:cstheme="minorHAnsi"/>
          <w:b/>
          <w:bCs/>
          <w:sz w:val="24"/>
          <w:szCs w:val="24"/>
        </w:rPr>
        <w:t>EN CONSÉQUENCE :</w:t>
      </w:r>
    </w:p>
    <w:p w14:paraId="0CC71C63" w14:textId="77777777" w:rsidR="00051EE6" w:rsidRPr="00EE01AD" w:rsidRDefault="00051EE6" w:rsidP="00051EE6">
      <w:pPr>
        <w:spacing w:after="0" w:line="240" w:lineRule="auto"/>
        <w:jc w:val="both"/>
        <w:rPr>
          <w:rFonts w:cstheme="minorHAnsi"/>
          <w:sz w:val="24"/>
          <w:szCs w:val="24"/>
        </w:rPr>
      </w:pPr>
    </w:p>
    <w:p w14:paraId="4D98A854" w14:textId="20E3D564" w:rsidR="00051EE6" w:rsidRPr="00EE01AD" w:rsidRDefault="00051EE6" w:rsidP="00051EE6">
      <w:pPr>
        <w:spacing w:after="0" w:line="240" w:lineRule="auto"/>
        <w:jc w:val="both"/>
        <w:rPr>
          <w:rFonts w:cstheme="minorHAnsi"/>
          <w:sz w:val="24"/>
          <w:szCs w:val="24"/>
        </w:rPr>
      </w:pPr>
      <w:r w:rsidRPr="00EE01AD">
        <w:rPr>
          <w:rFonts w:cstheme="minorHAnsi"/>
          <w:b/>
          <w:sz w:val="24"/>
          <w:szCs w:val="24"/>
        </w:rPr>
        <w:t>Il est proposé par</w:t>
      </w:r>
      <w:r w:rsidRPr="00EE01AD">
        <w:rPr>
          <w:rFonts w:cstheme="minorHAnsi"/>
          <w:sz w:val="24"/>
          <w:szCs w:val="24"/>
        </w:rPr>
        <w:t xml:space="preserve"> </w:t>
      </w:r>
      <w:r>
        <w:rPr>
          <w:rFonts w:cstheme="minorHAnsi"/>
          <w:sz w:val="24"/>
          <w:szCs w:val="24"/>
        </w:rPr>
        <w:t>madame Anny-Pier Routhier,</w:t>
      </w:r>
    </w:p>
    <w:p w14:paraId="747E785A" w14:textId="6A665423" w:rsidR="00051EE6" w:rsidRPr="00EE01AD" w:rsidRDefault="00924549" w:rsidP="00051EE6">
      <w:pPr>
        <w:spacing w:after="0" w:line="240" w:lineRule="auto"/>
        <w:jc w:val="both"/>
        <w:rPr>
          <w:rFonts w:cstheme="minorHAnsi"/>
          <w:sz w:val="24"/>
          <w:szCs w:val="24"/>
        </w:rPr>
      </w:pPr>
      <w:r w:rsidRPr="00EE01AD">
        <w:rPr>
          <w:rFonts w:cstheme="minorHAnsi"/>
          <w:b/>
          <w:bCs/>
          <w:sz w:val="24"/>
          <w:szCs w:val="24"/>
        </w:rPr>
        <w:t>Et</w:t>
      </w:r>
      <w:r w:rsidR="00051EE6" w:rsidRPr="00EE01AD">
        <w:rPr>
          <w:rFonts w:cstheme="minorHAnsi"/>
          <w:b/>
          <w:bCs/>
          <w:sz w:val="24"/>
          <w:szCs w:val="24"/>
        </w:rPr>
        <w:t xml:space="preserve"> résolu</w:t>
      </w:r>
      <w:r w:rsidR="00051EE6" w:rsidRPr="00EE01AD">
        <w:rPr>
          <w:rFonts w:cstheme="minorHAnsi"/>
          <w:sz w:val="24"/>
          <w:szCs w:val="24"/>
        </w:rPr>
        <w:t xml:space="preserve"> unanimement:</w:t>
      </w:r>
    </w:p>
    <w:p w14:paraId="2C12C09C" w14:textId="77777777" w:rsidR="00D31BE1" w:rsidRDefault="00D31BE1" w:rsidP="003E6FC6">
      <w:pPr>
        <w:spacing w:after="0"/>
        <w:ind w:left="1416" w:hanging="1416"/>
        <w:jc w:val="both"/>
        <w:rPr>
          <w:rFonts w:cstheme="minorHAnsi"/>
          <w:b/>
          <w:bCs/>
          <w:sz w:val="24"/>
          <w:szCs w:val="24"/>
          <w:u w:val="single"/>
        </w:rPr>
      </w:pPr>
    </w:p>
    <w:p w14:paraId="4E5E9F35" w14:textId="606EA35E" w:rsidR="00051EE6" w:rsidRPr="00AA3F99" w:rsidRDefault="00AA3F99" w:rsidP="00AA3F99">
      <w:pPr>
        <w:spacing w:after="0" w:line="240" w:lineRule="auto"/>
        <w:jc w:val="both"/>
        <w:rPr>
          <w:rFonts w:cstheme="minorHAnsi"/>
          <w:sz w:val="24"/>
          <w:szCs w:val="24"/>
        </w:rPr>
      </w:pPr>
      <w:r>
        <w:rPr>
          <w:rFonts w:cstheme="minorHAnsi"/>
          <w:b/>
          <w:bCs/>
          <w:sz w:val="24"/>
          <w:szCs w:val="24"/>
        </w:rPr>
        <w:t xml:space="preserve">DE RÉITIRER </w:t>
      </w:r>
      <w:r>
        <w:rPr>
          <w:rFonts w:cstheme="minorHAnsi"/>
          <w:sz w:val="24"/>
          <w:szCs w:val="24"/>
        </w:rPr>
        <w:t>une demande officielle au MTQ pour la mise en place d’une zone scolaire entre le bureau de poste et l’arrêt au Vieux Moulin sur la portion de la rue Principale sous sa gouverne.</w:t>
      </w:r>
    </w:p>
    <w:p w14:paraId="05821C0B" w14:textId="77777777" w:rsidR="00051EE6" w:rsidRDefault="00051EE6" w:rsidP="003E6FC6">
      <w:pPr>
        <w:spacing w:after="0"/>
        <w:ind w:left="1416" w:hanging="1416"/>
        <w:jc w:val="both"/>
        <w:rPr>
          <w:rFonts w:cstheme="minorHAnsi"/>
          <w:b/>
          <w:bCs/>
          <w:sz w:val="24"/>
          <w:szCs w:val="24"/>
          <w:u w:val="single"/>
        </w:rPr>
      </w:pPr>
    </w:p>
    <w:p w14:paraId="54183F13" w14:textId="77777777" w:rsidR="00051EE6" w:rsidRDefault="00051EE6" w:rsidP="008F64E0">
      <w:pPr>
        <w:spacing w:after="0"/>
        <w:jc w:val="both"/>
        <w:rPr>
          <w:rFonts w:cstheme="minorHAnsi"/>
          <w:b/>
          <w:bCs/>
          <w:sz w:val="24"/>
          <w:szCs w:val="24"/>
          <w:u w:val="single"/>
        </w:rPr>
      </w:pPr>
    </w:p>
    <w:p w14:paraId="67419421" w14:textId="242E7D53" w:rsidR="003E6FC6" w:rsidRDefault="003E6FC6" w:rsidP="00D31BE1">
      <w:pPr>
        <w:spacing w:after="0"/>
        <w:ind w:left="1416" w:hanging="1416"/>
        <w:jc w:val="both"/>
        <w:rPr>
          <w:b/>
          <w:sz w:val="24"/>
          <w:szCs w:val="24"/>
        </w:rPr>
      </w:pPr>
      <w:r w:rsidRPr="0001744E">
        <w:rPr>
          <w:rFonts w:cstheme="minorHAnsi"/>
          <w:b/>
          <w:bCs/>
          <w:sz w:val="24"/>
          <w:szCs w:val="24"/>
          <w:u w:val="single"/>
        </w:rPr>
        <w:t>24.</w:t>
      </w:r>
      <w:r>
        <w:rPr>
          <w:rFonts w:cstheme="minorHAnsi"/>
          <w:b/>
          <w:bCs/>
          <w:sz w:val="24"/>
          <w:szCs w:val="24"/>
          <w:u w:val="single"/>
        </w:rPr>
        <w:t>12.158</w:t>
      </w:r>
      <w:r w:rsidRPr="0001744E">
        <w:rPr>
          <w:rFonts w:cstheme="minorHAnsi"/>
          <w:b/>
          <w:bCs/>
          <w:sz w:val="24"/>
          <w:szCs w:val="24"/>
        </w:rPr>
        <w:tab/>
      </w:r>
      <w:r w:rsidR="00D31BE1">
        <w:rPr>
          <w:b/>
          <w:sz w:val="24"/>
          <w:szCs w:val="24"/>
        </w:rPr>
        <w:t>RECOMMANDATION DU CCU POUR UNE DEMANDE DE DÉROGATION MINEURE AU 450, RUE DES CASCADES</w:t>
      </w:r>
    </w:p>
    <w:p w14:paraId="2D02657F" w14:textId="77777777" w:rsidR="00D31BE1" w:rsidRPr="003666A5" w:rsidRDefault="00D31BE1" w:rsidP="00D31BE1">
      <w:pPr>
        <w:spacing w:after="0"/>
        <w:ind w:left="1416" w:hanging="1416"/>
        <w:jc w:val="both"/>
        <w:rPr>
          <w:rFonts w:cstheme="minorHAnsi"/>
          <w:b/>
          <w:bCs/>
          <w:sz w:val="24"/>
          <w:szCs w:val="24"/>
        </w:rPr>
      </w:pPr>
    </w:p>
    <w:p w14:paraId="59DCA435" w14:textId="77777777" w:rsidR="003E6FC6" w:rsidRPr="003666A5" w:rsidRDefault="003E6FC6" w:rsidP="003E6FC6">
      <w:pPr>
        <w:spacing w:after="0"/>
        <w:jc w:val="both"/>
        <w:rPr>
          <w:rFonts w:eastAsia="Calibri" w:cstheme="minorHAnsi"/>
          <w:sz w:val="24"/>
          <w:szCs w:val="24"/>
        </w:rPr>
      </w:pPr>
      <w:r w:rsidRPr="003666A5">
        <w:rPr>
          <w:rFonts w:cstheme="minorHAnsi"/>
          <w:b/>
          <w:spacing w:val="-3"/>
          <w:sz w:val="24"/>
          <w:szCs w:val="24"/>
          <w:lang w:eastAsia="fr-CA"/>
        </w:rPr>
        <w:t>ATTENDU QUE</w:t>
      </w:r>
      <w:r>
        <w:rPr>
          <w:rFonts w:cstheme="minorHAnsi"/>
          <w:b/>
          <w:spacing w:val="-3"/>
          <w:sz w:val="24"/>
          <w:szCs w:val="24"/>
          <w:lang w:eastAsia="fr-CA"/>
        </w:rPr>
        <w:t xml:space="preserve"> </w:t>
      </w:r>
      <w:r w:rsidRPr="003666A5">
        <w:rPr>
          <w:rFonts w:cstheme="minorHAnsi"/>
          <w:bCs/>
          <w:spacing w:val="-3"/>
          <w:sz w:val="24"/>
          <w:szCs w:val="24"/>
          <w:lang w:eastAsia="fr-CA"/>
        </w:rPr>
        <w:t xml:space="preserve">les membres du CCU se sont réunis le </w:t>
      </w:r>
      <w:r>
        <w:rPr>
          <w:rFonts w:cstheme="minorHAnsi"/>
          <w:bCs/>
          <w:spacing w:val="-3"/>
          <w:sz w:val="24"/>
          <w:szCs w:val="24"/>
          <w:lang w:eastAsia="fr-CA"/>
        </w:rPr>
        <w:t xml:space="preserve">8 novembre </w:t>
      </w:r>
      <w:r w:rsidRPr="003666A5">
        <w:rPr>
          <w:rFonts w:cstheme="minorHAnsi"/>
          <w:bCs/>
          <w:spacing w:val="-3"/>
          <w:sz w:val="24"/>
          <w:szCs w:val="24"/>
          <w:lang w:eastAsia="fr-CA"/>
        </w:rPr>
        <w:t xml:space="preserve">dernier et </w:t>
      </w:r>
      <w:r>
        <w:rPr>
          <w:rFonts w:cstheme="minorHAnsi"/>
          <w:sz w:val="24"/>
          <w:szCs w:val="24"/>
        </w:rPr>
        <w:t>que ce dernier recommande</w:t>
      </w:r>
      <w:r w:rsidRPr="003666A5">
        <w:rPr>
          <w:rFonts w:cstheme="minorHAnsi"/>
          <w:sz w:val="24"/>
          <w:szCs w:val="24"/>
        </w:rPr>
        <w:t xml:space="preserve"> l’acceptation de </w:t>
      </w:r>
      <w:r>
        <w:rPr>
          <w:rFonts w:cstheme="minorHAnsi"/>
          <w:sz w:val="24"/>
          <w:szCs w:val="24"/>
        </w:rPr>
        <w:t>cette</w:t>
      </w:r>
      <w:r w:rsidRPr="003666A5">
        <w:rPr>
          <w:rFonts w:cstheme="minorHAnsi"/>
          <w:sz w:val="24"/>
          <w:szCs w:val="24"/>
        </w:rPr>
        <w:t xml:space="preserve"> demande</w:t>
      </w:r>
      <w:r>
        <w:rPr>
          <w:rFonts w:cstheme="minorHAnsi"/>
          <w:sz w:val="24"/>
          <w:szCs w:val="24"/>
        </w:rPr>
        <w:t xml:space="preserve"> sans condition</w:t>
      </w:r>
      <w:r w:rsidRPr="003666A5">
        <w:rPr>
          <w:rFonts w:cstheme="minorHAnsi"/>
          <w:sz w:val="24"/>
          <w:szCs w:val="24"/>
        </w:rPr>
        <w:t xml:space="preserve">. </w:t>
      </w:r>
    </w:p>
    <w:p w14:paraId="00947D85" w14:textId="77777777" w:rsidR="003E6FC6" w:rsidRDefault="003E6FC6" w:rsidP="003E6FC6">
      <w:pPr>
        <w:spacing w:after="0"/>
        <w:jc w:val="both"/>
        <w:rPr>
          <w:rFonts w:ascii="Calibri" w:hAnsi="Calibri"/>
          <w:b/>
          <w:spacing w:val="-3"/>
          <w:sz w:val="24"/>
          <w:szCs w:val="24"/>
          <w:lang w:eastAsia="fr-CA"/>
        </w:rPr>
      </w:pPr>
    </w:p>
    <w:p w14:paraId="5B9FF8E2" w14:textId="458307C4" w:rsidR="003E6FC6" w:rsidRPr="00700EAD" w:rsidRDefault="003E6FC6" w:rsidP="003E6FC6">
      <w:pPr>
        <w:spacing w:after="0"/>
        <w:jc w:val="both"/>
        <w:rPr>
          <w:rFonts w:ascii="Calibri" w:hAnsi="Calibri"/>
          <w:spacing w:val="-3"/>
          <w:sz w:val="24"/>
          <w:szCs w:val="24"/>
          <w:lang w:eastAsia="fr-CA"/>
        </w:rPr>
      </w:pPr>
      <w:r w:rsidRPr="00700EAD">
        <w:rPr>
          <w:rFonts w:ascii="Calibri" w:hAnsi="Calibri"/>
          <w:b/>
          <w:spacing w:val="-3"/>
          <w:sz w:val="24"/>
          <w:szCs w:val="24"/>
          <w:lang w:eastAsia="fr-CA"/>
        </w:rPr>
        <w:t>Il est proposé par</w:t>
      </w:r>
      <w:r>
        <w:rPr>
          <w:rFonts w:ascii="Calibri" w:hAnsi="Calibri"/>
          <w:spacing w:val="-3"/>
          <w:sz w:val="24"/>
          <w:szCs w:val="24"/>
          <w:lang w:eastAsia="fr-CA"/>
        </w:rPr>
        <w:t xml:space="preserve"> monsieur</w:t>
      </w:r>
      <w:r w:rsidR="003A66E2">
        <w:rPr>
          <w:rFonts w:ascii="Calibri" w:hAnsi="Calibri"/>
          <w:spacing w:val="-3"/>
          <w:sz w:val="24"/>
          <w:szCs w:val="24"/>
          <w:lang w:eastAsia="fr-CA"/>
        </w:rPr>
        <w:t xml:space="preserve"> Michel Chiasson,</w:t>
      </w:r>
    </w:p>
    <w:p w14:paraId="231BDE54" w14:textId="77777777" w:rsidR="003E6FC6" w:rsidRPr="00CB5D5E" w:rsidRDefault="003E6FC6" w:rsidP="003E6FC6">
      <w:pPr>
        <w:spacing w:after="0"/>
        <w:jc w:val="both"/>
        <w:rPr>
          <w:rFonts w:ascii="Calibri" w:hAnsi="Calibri"/>
          <w:b/>
          <w:bCs/>
          <w:spacing w:val="-3"/>
          <w:sz w:val="24"/>
          <w:szCs w:val="24"/>
          <w:lang w:eastAsia="fr-CA"/>
        </w:rPr>
      </w:pPr>
      <w:r>
        <w:rPr>
          <w:rFonts w:ascii="Calibri" w:hAnsi="Calibri"/>
          <w:b/>
          <w:bCs/>
          <w:spacing w:val="-3"/>
          <w:sz w:val="24"/>
          <w:szCs w:val="24"/>
          <w:lang w:eastAsia="fr-CA"/>
        </w:rPr>
        <w:t>E</w:t>
      </w:r>
      <w:r w:rsidRPr="00CB5D5E">
        <w:rPr>
          <w:rFonts w:ascii="Calibri" w:hAnsi="Calibri"/>
          <w:b/>
          <w:bCs/>
          <w:spacing w:val="-3"/>
          <w:sz w:val="24"/>
          <w:szCs w:val="24"/>
          <w:lang w:eastAsia="fr-CA"/>
        </w:rPr>
        <w:t xml:space="preserve">t résolu </w:t>
      </w:r>
      <w:r w:rsidRPr="00924549">
        <w:rPr>
          <w:rFonts w:ascii="Calibri" w:hAnsi="Calibri"/>
          <w:spacing w:val="-3"/>
          <w:sz w:val="24"/>
          <w:szCs w:val="24"/>
          <w:lang w:eastAsia="fr-CA"/>
        </w:rPr>
        <w:t>unanimement :</w:t>
      </w:r>
    </w:p>
    <w:p w14:paraId="7F2D14DA" w14:textId="77777777" w:rsidR="003E6FC6" w:rsidRDefault="003E6FC6" w:rsidP="003E6FC6">
      <w:pPr>
        <w:spacing w:after="0"/>
        <w:jc w:val="both"/>
        <w:rPr>
          <w:rFonts w:ascii="Calibri" w:hAnsi="Calibri"/>
          <w:spacing w:val="-3"/>
          <w:sz w:val="24"/>
          <w:szCs w:val="24"/>
          <w:lang w:eastAsia="fr-CA"/>
        </w:rPr>
      </w:pPr>
    </w:p>
    <w:p w14:paraId="7F85F550" w14:textId="60339259" w:rsidR="003E6FC6" w:rsidRDefault="003E6FC6" w:rsidP="003E6FC6">
      <w:pPr>
        <w:pStyle w:val="Paragraphedeliste"/>
        <w:spacing w:after="0"/>
        <w:ind w:left="0"/>
        <w:jc w:val="both"/>
        <w:rPr>
          <w:rFonts w:cstheme="minorHAnsi"/>
          <w:sz w:val="24"/>
          <w:szCs w:val="24"/>
        </w:rPr>
      </w:pPr>
      <w:r>
        <w:rPr>
          <w:rFonts w:cstheme="minorHAnsi"/>
          <w:b/>
          <w:bCs/>
          <w:sz w:val="24"/>
          <w:szCs w:val="24"/>
        </w:rPr>
        <w:t xml:space="preserve">QUE </w:t>
      </w:r>
      <w:r>
        <w:rPr>
          <w:rFonts w:cstheme="minorHAnsi"/>
          <w:sz w:val="24"/>
          <w:szCs w:val="24"/>
        </w:rPr>
        <w:t>la demande de dérogation mineure soit acceptée tel que les recommandations du CCU</w:t>
      </w:r>
      <w:r w:rsidR="00137828">
        <w:rPr>
          <w:rFonts w:cstheme="minorHAnsi"/>
          <w:sz w:val="24"/>
          <w:szCs w:val="24"/>
        </w:rPr>
        <w:t>,</w:t>
      </w:r>
      <w:r>
        <w:rPr>
          <w:rFonts w:cstheme="minorHAnsi"/>
          <w:sz w:val="24"/>
          <w:szCs w:val="24"/>
        </w:rPr>
        <w:t xml:space="preserve"> soient :</w:t>
      </w:r>
    </w:p>
    <w:p w14:paraId="512103A9" w14:textId="77777777" w:rsidR="003E6FC6" w:rsidRDefault="003E6FC6" w:rsidP="003E6FC6">
      <w:pPr>
        <w:spacing w:after="0" w:line="240" w:lineRule="auto"/>
        <w:jc w:val="both"/>
        <w:rPr>
          <w:rFonts w:cstheme="minorHAnsi"/>
          <w:sz w:val="24"/>
          <w:szCs w:val="24"/>
        </w:rPr>
      </w:pPr>
      <w:bookmarkStart w:id="6" w:name="_Hlk181108135"/>
    </w:p>
    <w:bookmarkEnd w:id="6"/>
    <w:p w14:paraId="4C7EE853" w14:textId="3C789D8C" w:rsidR="00CF6371" w:rsidRPr="00EE6512" w:rsidRDefault="00CF6371" w:rsidP="00EE6512">
      <w:pPr>
        <w:pStyle w:val="Paragraphedeliste"/>
        <w:numPr>
          <w:ilvl w:val="0"/>
          <w:numId w:val="25"/>
        </w:numPr>
        <w:spacing w:after="0" w:line="240" w:lineRule="auto"/>
        <w:jc w:val="both"/>
        <w:rPr>
          <w:rFonts w:cstheme="minorHAnsi"/>
          <w:sz w:val="24"/>
          <w:szCs w:val="24"/>
        </w:rPr>
      </w:pPr>
      <w:r w:rsidRPr="00CF6371">
        <w:rPr>
          <w:rFonts w:cstheme="minorHAnsi"/>
          <w:sz w:val="24"/>
          <w:szCs w:val="24"/>
        </w:rPr>
        <w:lastRenderedPageBreak/>
        <w:t>Autoriser à ce que l’agrandissement arrière de la résidence, réalisé aux termes du permis #99-07 émis le 28 avril 1 999, puisse demeurer à une distance de 1,73 mètres de la propriété voisine située au sud-est (lot numéro 5 606 050 du cadastre du Québec) alors que le règlement municipal de zonage actuel exige une marge minimale</w:t>
      </w:r>
      <w:r w:rsidR="00EE6512">
        <w:rPr>
          <w:rFonts w:cstheme="minorHAnsi"/>
          <w:sz w:val="24"/>
          <w:szCs w:val="24"/>
        </w:rPr>
        <w:t xml:space="preserve"> </w:t>
      </w:r>
      <w:r w:rsidRPr="00EE6512">
        <w:rPr>
          <w:rFonts w:cstheme="minorHAnsi"/>
          <w:sz w:val="24"/>
          <w:szCs w:val="24"/>
        </w:rPr>
        <w:t>de 2,00 mètres;</w:t>
      </w:r>
    </w:p>
    <w:p w14:paraId="08DBC001" w14:textId="77777777" w:rsidR="00CF6371" w:rsidRDefault="00CF6371" w:rsidP="00CF6371">
      <w:pPr>
        <w:spacing w:after="0" w:line="240" w:lineRule="auto"/>
        <w:jc w:val="both"/>
        <w:rPr>
          <w:rFonts w:cstheme="minorHAnsi"/>
          <w:sz w:val="24"/>
          <w:szCs w:val="24"/>
        </w:rPr>
      </w:pPr>
    </w:p>
    <w:p w14:paraId="352FF03A" w14:textId="42DEDADA" w:rsidR="00CF6371" w:rsidRPr="00CF6371" w:rsidRDefault="00CF6371" w:rsidP="00CF6371">
      <w:pPr>
        <w:pStyle w:val="Paragraphedeliste"/>
        <w:numPr>
          <w:ilvl w:val="0"/>
          <w:numId w:val="25"/>
        </w:numPr>
        <w:spacing w:after="0" w:line="240" w:lineRule="auto"/>
        <w:jc w:val="both"/>
        <w:rPr>
          <w:rFonts w:cstheme="minorHAnsi"/>
          <w:sz w:val="24"/>
          <w:szCs w:val="24"/>
        </w:rPr>
      </w:pPr>
      <w:r w:rsidRPr="00CF6371">
        <w:rPr>
          <w:rFonts w:cstheme="minorHAnsi"/>
          <w:sz w:val="24"/>
          <w:szCs w:val="24"/>
        </w:rPr>
        <w:t>Autoriser à ce que le garage, réalisé aux termes du permis #37-84 émis le 23 octobre 1984, puisse demeurer à des distances respectives de 5,71 mètres et 5,98 mètres de la limite de la rue des Cascades alors que le règlement municipal actuel de zonage exige une marge minimale de 7,50 mètres;</w:t>
      </w:r>
    </w:p>
    <w:p w14:paraId="30E05178" w14:textId="77777777" w:rsidR="00CF6371" w:rsidRPr="00CF6371" w:rsidRDefault="00CF6371" w:rsidP="00CF6371">
      <w:pPr>
        <w:spacing w:after="0" w:line="240" w:lineRule="auto"/>
        <w:jc w:val="both"/>
        <w:rPr>
          <w:rFonts w:cstheme="minorHAnsi"/>
          <w:sz w:val="24"/>
          <w:szCs w:val="24"/>
        </w:rPr>
      </w:pPr>
    </w:p>
    <w:p w14:paraId="4A6EC20F" w14:textId="5407D61A" w:rsidR="00CF6371" w:rsidRPr="00CF6371" w:rsidRDefault="00CF6371" w:rsidP="00CF6371">
      <w:pPr>
        <w:pStyle w:val="Paragraphedeliste"/>
        <w:numPr>
          <w:ilvl w:val="0"/>
          <w:numId w:val="25"/>
        </w:numPr>
        <w:spacing w:after="0" w:line="240" w:lineRule="auto"/>
        <w:jc w:val="both"/>
        <w:rPr>
          <w:rFonts w:cstheme="minorHAnsi"/>
          <w:sz w:val="24"/>
          <w:szCs w:val="24"/>
        </w:rPr>
      </w:pPr>
      <w:r w:rsidRPr="00CF6371">
        <w:rPr>
          <w:rFonts w:cstheme="minorHAnsi"/>
          <w:sz w:val="24"/>
          <w:szCs w:val="24"/>
        </w:rPr>
        <w:t>Autoriser à ce que l’abri à bois, dont la date de construction est inconnue, puisse demeurer à des distances respectives de 5,90 mètres et 6,1 6 mètres de la limite de la rue des Cascades alors que le règlement municipal actuel de zonage de zonage exige une marge minimale de 7,50 mètres;</w:t>
      </w:r>
    </w:p>
    <w:p w14:paraId="5D833EF6" w14:textId="77777777" w:rsidR="00CF6371" w:rsidRDefault="00CF6371" w:rsidP="00CF6371">
      <w:pPr>
        <w:spacing w:after="0" w:line="240" w:lineRule="auto"/>
        <w:jc w:val="both"/>
        <w:rPr>
          <w:rFonts w:cstheme="minorHAnsi"/>
          <w:sz w:val="24"/>
          <w:szCs w:val="24"/>
        </w:rPr>
      </w:pPr>
    </w:p>
    <w:p w14:paraId="58AA59CD" w14:textId="6FAFBDFC" w:rsidR="00CF6371" w:rsidRDefault="00CF6371" w:rsidP="00CF6371">
      <w:pPr>
        <w:spacing w:after="0" w:line="240" w:lineRule="auto"/>
        <w:jc w:val="both"/>
        <w:rPr>
          <w:rFonts w:cstheme="minorHAnsi"/>
          <w:sz w:val="24"/>
          <w:szCs w:val="24"/>
        </w:rPr>
      </w:pPr>
      <w:r w:rsidRPr="00CF6371">
        <w:rPr>
          <w:rFonts w:cstheme="minorHAnsi"/>
          <w:b/>
          <w:bCs/>
          <w:sz w:val="24"/>
          <w:szCs w:val="24"/>
        </w:rPr>
        <w:t>QUE</w:t>
      </w:r>
      <w:r>
        <w:rPr>
          <w:rFonts w:cstheme="minorHAnsi"/>
          <w:sz w:val="24"/>
          <w:szCs w:val="24"/>
        </w:rPr>
        <w:t xml:space="preserve"> </w:t>
      </w:r>
      <w:r w:rsidRPr="00CF6371">
        <w:rPr>
          <w:rFonts w:cstheme="minorHAnsi"/>
          <w:sz w:val="24"/>
          <w:szCs w:val="24"/>
        </w:rPr>
        <w:t>malgré le fait que la partie avant de la résidence pourrait bénéficier des droits</w:t>
      </w:r>
      <w:r>
        <w:rPr>
          <w:rFonts w:cstheme="minorHAnsi"/>
          <w:sz w:val="24"/>
          <w:szCs w:val="24"/>
        </w:rPr>
        <w:t xml:space="preserve"> </w:t>
      </w:r>
      <w:r w:rsidRPr="00CF6371">
        <w:rPr>
          <w:rFonts w:cstheme="minorHAnsi"/>
          <w:sz w:val="24"/>
          <w:szCs w:val="24"/>
        </w:rPr>
        <w:t>acquis en raison de sa date de construction, nous requérons également à la municipalité,</w:t>
      </w:r>
      <w:r>
        <w:rPr>
          <w:rFonts w:cstheme="minorHAnsi"/>
          <w:sz w:val="24"/>
          <w:szCs w:val="24"/>
        </w:rPr>
        <w:t xml:space="preserve"> </w:t>
      </w:r>
      <w:r w:rsidRPr="00CF6371">
        <w:rPr>
          <w:rFonts w:cstheme="minorHAnsi"/>
          <w:sz w:val="24"/>
          <w:szCs w:val="24"/>
        </w:rPr>
        <w:t>pour plus d’assurance</w:t>
      </w:r>
      <w:r>
        <w:rPr>
          <w:rFonts w:cstheme="minorHAnsi"/>
          <w:sz w:val="24"/>
          <w:szCs w:val="24"/>
        </w:rPr>
        <w:t> :</w:t>
      </w:r>
    </w:p>
    <w:p w14:paraId="74146154" w14:textId="77777777" w:rsidR="00CF6371" w:rsidRPr="00CF6371" w:rsidRDefault="00CF6371" w:rsidP="00CF6371">
      <w:pPr>
        <w:spacing w:after="0" w:line="240" w:lineRule="auto"/>
        <w:jc w:val="both"/>
        <w:rPr>
          <w:rFonts w:cstheme="minorHAnsi"/>
          <w:sz w:val="24"/>
          <w:szCs w:val="24"/>
        </w:rPr>
      </w:pPr>
    </w:p>
    <w:p w14:paraId="4C708BEF" w14:textId="273A78F8" w:rsidR="003E6FC6" w:rsidRPr="00CF6371" w:rsidRDefault="00CF6371" w:rsidP="00CF6371">
      <w:pPr>
        <w:pStyle w:val="Paragraphedeliste"/>
        <w:numPr>
          <w:ilvl w:val="0"/>
          <w:numId w:val="24"/>
        </w:numPr>
        <w:spacing w:after="0" w:line="240" w:lineRule="auto"/>
        <w:jc w:val="both"/>
        <w:rPr>
          <w:rFonts w:cstheme="minorHAnsi"/>
          <w:sz w:val="24"/>
          <w:szCs w:val="24"/>
        </w:rPr>
      </w:pPr>
      <w:r w:rsidRPr="00CF6371">
        <w:rPr>
          <w:rFonts w:cstheme="minorHAnsi"/>
          <w:sz w:val="24"/>
          <w:szCs w:val="24"/>
        </w:rPr>
        <w:t>Autoriser à ce que la partie avant de la résidence, construite vers 1 947 selon les données municipales, puisse demeurer à des distances respectives de 2,81 mètres et 2,59 mètres de la limite de la rue des Cascades alors que le règlement municipal actuel de zonage exige une marge minimale de 7,50 mètres.</w:t>
      </w:r>
    </w:p>
    <w:p w14:paraId="041D9B2B" w14:textId="77777777" w:rsidR="003E6FC6" w:rsidRDefault="003E6FC6" w:rsidP="005944BB">
      <w:pPr>
        <w:spacing w:after="0" w:line="240" w:lineRule="auto"/>
        <w:jc w:val="both"/>
        <w:rPr>
          <w:rFonts w:eastAsia="Times New Roman" w:cstheme="minorHAnsi"/>
          <w:b/>
          <w:bCs/>
          <w:sz w:val="24"/>
          <w:szCs w:val="24"/>
          <w:u w:val="single"/>
          <w:lang w:val="fr-FR" w:eastAsia="fr-FR"/>
        </w:rPr>
      </w:pPr>
    </w:p>
    <w:p w14:paraId="1E6C3265" w14:textId="77777777" w:rsidR="003263E0" w:rsidRDefault="003263E0" w:rsidP="005944BB">
      <w:pPr>
        <w:spacing w:after="0" w:line="240" w:lineRule="auto"/>
        <w:jc w:val="both"/>
        <w:rPr>
          <w:rFonts w:eastAsia="Times New Roman" w:cstheme="minorHAnsi"/>
          <w:b/>
          <w:bCs/>
          <w:sz w:val="24"/>
          <w:szCs w:val="24"/>
          <w:u w:val="single"/>
          <w:lang w:val="fr-FR" w:eastAsia="fr-FR"/>
        </w:rPr>
      </w:pPr>
    </w:p>
    <w:p w14:paraId="5D825363" w14:textId="6081C177" w:rsidR="003263E0" w:rsidRDefault="003263E0" w:rsidP="003263E0">
      <w:pPr>
        <w:spacing w:after="0"/>
        <w:ind w:left="1416" w:hanging="1416"/>
        <w:jc w:val="both"/>
        <w:rPr>
          <w:rFonts w:cstheme="minorHAnsi"/>
          <w:b/>
          <w:bCs/>
          <w:sz w:val="24"/>
          <w:szCs w:val="24"/>
        </w:rPr>
      </w:pPr>
      <w:r w:rsidRPr="0001744E">
        <w:rPr>
          <w:rFonts w:cstheme="minorHAnsi"/>
          <w:b/>
          <w:bCs/>
          <w:sz w:val="24"/>
          <w:szCs w:val="24"/>
          <w:u w:val="single"/>
        </w:rPr>
        <w:t>24.</w:t>
      </w:r>
      <w:r>
        <w:rPr>
          <w:rFonts w:cstheme="minorHAnsi"/>
          <w:b/>
          <w:bCs/>
          <w:sz w:val="24"/>
          <w:szCs w:val="24"/>
          <w:u w:val="single"/>
        </w:rPr>
        <w:t>12.1</w:t>
      </w:r>
      <w:r w:rsidR="00E75FEC">
        <w:rPr>
          <w:rFonts w:cstheme="minorHAnsi"/>
          <w:b/>
          <w:bCs/>
          <w:sz w:val="24"/>
          <w:szCs w:val="24"/>
          <w:u w:val="single"/>
        </w:rPr>
        <w:t>59</w:t>
      </w:r>
      <w:r w:rsidRPr="0001744E">
        <w:rPr>
          <w:rFonts w:cstheme="minorHAnsi"/>
          <w:b/>
          <w:bCs/>
          <w:sz w:val="24"/>
          <w:szCs w:val="24"/>
        </w:rPr>
        <w:tab/>
      </w:r>
      <w:r>
        <w:rPr>
          <w:b/>
          <w:sz w:val="24"/>
          <w:szCs w:val="24"/>
        </w:rPr>
        <w:t xml:space="preserve">RECOMMANDATION DU CCU POUR UNE DEMANDE DE DÉROGATION MINEURE AU </w:t>
      </w:r>
      <w:r w:rsidR="00E328E3">
        <w:rPr>
          <w:b/>
          <w:sz w:val="24"/>
          <w:szCs w:val="24"/>
        </w:rPr>
        <w:t>342, CHEMIN LAPOINTE</w:t>
      </w:r>
    </w:p>
    <w:p w14:paraId="6BC5E437" w14:textId="77777777" w:rsidR="003263E0" w:rsidRDefault="003263E0" w:rsidP="003263E0">
      <w:pPr>
        <w:spacing w:after="0"/>
        <w:jc w:val="both"/>
        <w:rPr>
          <w:b/>
          <w:sz w:val="24"/>
          <w:szCs w:val="24"/>
        </w:rPr>
      </w:pPr>
    </w:p>
    <w:p w14:paraId="21D0F75C" w14:textId="027E16AC" w:rsidR="003263E0" w:rsidRPr="003666A5" w:rsidRDefault="003263E0" w:rsidP="003263E0">
      <w:pPr>
        <w:spacing w:after="0"/>
        <w:jc w:val="both"/>
        <w:rPr>
          <w:rFonts w:cstheme="minorHAnsi"/>
          <w:bCs/>
          <w:spacing w:val="-3"/>
          <w:sz w:val="24"/>
          <w:szCs w:val="24"/>
          <w:lang w:eastAsia="fr-CA"/>
        </w:rPr>
      </w:pPr>
      <w:r w:rsidRPr="003666A5">
        <w:rPr>
          <w:rFonts w:cstheme="minorHAnsi"/>
          <w:b/>
          <w:spacing w:val="-3"/>
          <w:sz w:val="24"/>
          <w:szCs w:val="24"/>
          <w:lang w:eastAsia="fr-CA"/>
        </w:rPr>
        <w:t>ATTENDU QU</w:t>
      </w:r>
      <w:r>
        <w:rPr>
          <w:rFonts w:cstheme="minorHAnsi"/>
          <w:bCs/>
          <w:spacing w:val="-3"/>
          <w:sz w:val="24"/>
          <w:szCs w:val="24"/>
          <w:lang w:eastAsia="fr-CA"/>
        </w:rPr>
        <w:t>’une demande</w:t>
      </w:r>
      <w:r w:rsidRPr="003666A5">
        <w:rPr>
          <w:rFonts w:cstheme="minorHAnsi"/>
          <w:bCs/>
          <w:spacing w:val="-3"/>
          <w:sz w:val="24"/>
          <w:szCs w:val="24"/>
          <w:lang w:eastAsia="fr-CA"/>
        </w:rPr>
        <w:t xml:space="preserve"> de dérogation mineur</w:t>
      </w:r>
      <w:r>
        <w:rPr>
          <w:rFonts w:cstheme="minorHAnsi"/>
          <w:bCs/>
          <w:spacing w:val="-3"/>
          <w:sz w:val="24"/>
          <w:szCs w:val="24"/>
          <w:lang w:eastAsia="fr-CA"/>
        </w:rPr>
        <w:t>e</w:t>
      </w:r>
      <w:r w:rsidRPr="003666A5">
        <w:rPr>
          <w:rFonts w:cstheme="minorHAnsi"/>
          <w:bCs/>
          <w:spacing w:val="-3"/>
          <w:sz w:val="24"/>
          <w:szCs w:val="24"/>
          <w:lang w:eastAsia="fr-CA"/>
        </w:rPr>
        <w:t xml:space="preserve"> </w:t>
      </w:r>
      <w:r>
        <w:rPr>
          <w:rFonts w:cstheme="minorHAnsi"/>
          <w:bCs/>
          <w:spacing w:val="-3"/>
          <w:sz w:val="24"/>
          <w:szCs w:val="24"/>
          <w:lang w:eastAsia="fr-CA"/>
        </w:rPr>
        <w:t>numéro DM-24-0</w:t>
      </w:r>
      <w:r w:rsidR="00755080">
        <w:rPr>
          <w:rFonts w:cstheme="minorHAnsi"/>
          <w:bCs/>
          <w:spacing w:val="-3"/>
          <w:sz w:val="24"/>
          <w:szCs w:val="24"/>
          <w:lang w:eastAsia="fr-CA"/>
        </w:rPr>
        <w:t>6</w:t>
      </w:r>
      <w:r>
        <w:rPr>
          <w:rFonts w:cstheme="minorHAnsi"/>
          <w:bCs/>
          <w:spacing w:val="-3"/>
          <w:sz w:val="24"/>
          <w:szCs w:val="24"/>
          <w:lang w:eastAsia="fr-CA"/>
        </w:rPr>
        <w:t xml:space="preserve"> a été soumise </w:t>
      </w:r>
      <w:r w:rsidRPr="003666A5">
        <w:rPr>
          <w:rFonts w:cstheme="minorHAnsi"/>
          <w:bCs/>
          <w:spacing w:val="-3"/>
          <w:sz w:val="24"/>
          <w:szCs w:val="24"/>
          <w:lang w:eastAsia="fr-CA"/>
        </w:rPr>
        <w:t xml:space="preserve">pour le </w:t>
      </w:r>
      <w:r w:rsidR="00755080">
        <w:rPr>
          <w:rFonts w:cstheme="minorHAnsi"/>
          <w:bCs/>
          <w:spacing w:val="-3"/>
          <w:sz w:val="24"/>
          <w:szCs w:val="24"/>
          <w:lang w:eastAsia="fr-CA"/>
        </w:rPr>
        <w:t>342</w:t>
      </w:r>
      <w:r>
        <w:rPr>
          <w:rFonts w:cstheme="minorHAnsi"/>
          <w:bCs/>
          <w:spacing w:val="-3"/>
          <w:sz w:val="24"/>
          <w:szCs w:val="24"/>
          <w:lang w:eastAsia="fr-CA"/>
        </w:rPr>
        <w:t xml:space="preserve">, </w:t>
      </w:r>
      <w:r w:rsidR="00755080">
        <w:rPr>
          <w:rFonts w:cstheme="minorHAnsi"/>
          <w:bCs/>
          <w:spacing w:val="-3"/>
          <w:sz w:val="24"/>
          <w:szCs w:val="24"/>
          <w:lang w:eastAsia="fr-CA"/>
        </w:rPr>
        <w:t>chemin Lapointe</w:t>
      </w:r>
      <w:r>
        <w:rPr>
          <w:rFonts w:cstheme="minorHAnsi"/>
          <w:bCs/>
          <w:spacing w:val="-3"/>
          <w:sz w:val="24"/>
          <w:szCs w:val="24"/>
          <w:lang w:eastAsia="fr-CA"/>
        </w:rPr>
        <w:t xml:space="preserve"> </w:t>
      </w:r>
      <w:r w:rsidRPr="003666A5">
        <w:rPr>
          <w:rFonts w:cstheme="minorHAnsi"/>
          <w:bCs/>
          <w:spacing w:val="-3"/>
          <w:sz w:val="24"/>
          <w:szCs w:val="24"/>
          <w:lang w:eastAsia="fr-CA"/>
        </w:rPr>
        <w:t>concernant</w:t>
      </w:r>
      <w:r>
        <w:rPr>
          <w:rFonts w:cstheme="minorHAnsi"/>
          <w:bCs/>
          <w:spacing w:val="-3"/>
          <w:sz w:val="24"/>
          <w:szCs w:val="24"/>
          <w:lang w:eastAsia="fr-CA"/>
        </w:rPr>
        <w:t xml:space="preserve"> </w:t>
      </w:r>
      <w:r w:rsidR="00E84A06">
        <w:rPr>
          <w:rFonts w:cstheme="minorHAnsi"/>
          <w:bCs/>
          <w:spacing w:val="-3"/>
          <w:sz w:val="24"/>
          <w:szCs w:val="24"/>
          <w:lang w:eastAsia="fr-CA"/>
        </w:rPr>
        <w:t>un</w:t>
      </w:r>
      <w:r>
        <w:rPr>
          <w:rFonts w:cstheme="minorHAnsi"/>
          <w:bCs/>
          <w:spacing w:val="-3"/>
          <w:sz w:val="24"/>
          <w:szCs w:val="24"/>
          <w:lang w:eastAsia="fr-CA"/>
        </w:rPr>
        <w:t xml:space="preserve"> empiétement</w:t>
      </w:r>
      <w:r w:rsidR="00E84A06">
        <w:rPr>
          <w:rFonts w:cstheme="minorHAnsi"/>
          <w:bCs/>
          <w:spacing w:val="-3"/>
          <w:sz w:val="24"/>
          <w:szCs w:val="24"/>
          <w:lang w:eastAsia="fr-CA"/>
        </w:rPr>
        <w:t xml:space="preserve"> </w:t>
      </w:r>
      <w:r>
        <w:rPr>
          <w:rFonts w:cstheme="minorHAnsi"/>
          <w:bCs/>
          <w:spacing w:val="-3"/>
          <w:sz w:val="24"/>
          <w:szCs w:val="24"/>
          <w:lang w:eastAsia="fr-CA"/>
        </w:rPr>
        <w:t>dérogatoire par rapport au règlement de zonage en vigueur.</w:t>
      </w:r>
    </w:p>
    <w:p w14:paraId="68AE551E" w14:textId="77777777" w:rsidR="003263E0" w:rsidRPr="003666A5" w:rsidRDefault="003263E0" w:rsidP="003263E0">
      <w:pPr>
        <w:spacing w:after="0"/>
        <w:jc w:val="both"/>
        <w:rPr>
          <w:rFonts w:cstheme="minorHAnsi"/>
          <w:b/>
          <w:bCs/>
          <w:sz w:val="24"/>
          <w:szCs w:val="24"/>
        </w:rPr>
      </w:pPr>
    </w:p>
    <w:p w14:paraId="030451CB" w14:textId="4A32E2E3" w:rsidR="003263E0" w:rsidRPr="003666A5" w:rsidRDefault="003263E0" w:rsidP="003263E0">
      <w:pPr>
        <w:spacing w:after="0"/>
        <w:jc w:val="both"/>
        <w:rPr>
          <w:rFonts w:eastAsia="Calibri" w:cstheme="minorHAnsi"/>
          <w:sz w:val="24"/>
          <w:szCs w:val="24"/>
        </w:rPr>
      </w:pPr>
      <w:r w:rsidRPr="003666A5">
        <w:rPr>
          <w:rFonts w:cstheme="minorHAnsi"/>
          <w:b/>
          <w:spacing w:val="-3"/>
          <w:sz w:val="24"/>
          <w:szCs w:val="24"/>
          <w:lang w:eastAsia="fr-CA"/>
        </w:rPr>
        <w:t>ATTENDU QUE</w:t>
      </w:r>
      <w:r>
        <w:rPr>
          <w:rFonts w:cstheme="minorHAnsi"/>
          <w:b/>
          <w:spacing w:val="-3"/>
          <w:sz w:val="24"/>
          <w:szCs w:val="24"/>
          <w:lang w:eastAsia="fr-CA"/>
        </w:rPr>
        <w:t xml:space="preserve"> </w:t>
      </w:r>
      <w:r w:rsidRPr="003666A5">
        <w:rPr>
          <w:rFonts w:cstheme="minorHAnsi"/>
          <w:bCs/>
          <w:spacing w:val="-3"/>
          <w:sz w:val="24"/>
          <w:szCs w:val="24"/>
          <w:lang w:eastAsia="fr-CA"/>
        </w:rPr>
        <w:t xml:space="preserve">les membres du CCU se sont réunis le </w:t>
      </w:r>
      <w:r w:rsidR="00E84A06">
        <w:rPr>
          <w:rFonts w:cstheme="minorHAnsi"/>
          <w:bCs/>
          <w:spacing w:val="-3"/>
          <w:sz w:val="24"/>
          <w:szCs w:val="24"/>
          <w:lang w:eastAsia="fr-CA"/>
        </w:rPr>
        <w:t>22</w:t>
      </w:r>
      <w:r>
        <w:rPr>
          <w:rFonts w:cstheme="minorHAnsi"/>
          <w:bCs/>
          <w:spacing w:val="-3"/>
          <w:sz w:val="24"/>
          <w:szCs w:val="24"/>
          <w:lang w:eastAsia="fr-CA"/>
        </w:rPr>
        <w:t xml:space="preserve"> novembre </w:t>
      </w:r>
      <w:r w:rsidRPr="003666A5">
        <w:rPr>
          <w:rFonts w:cstheme="minorHAnsi"/>
          <w:bCs/>
          <w:spacing w:val="-3"/>
          <w:sz w:val="24"/>
          <w:szCs w:val="24"/>
          <w:lang w:eastAsia="fr-CA"/>
        </w:rPr>
        <w:t xml:space="preserve">dernier et </w:t>
      </w:r>
      <w:r>
        <w:rPr>
          <w:rFonts w:cstheme="minorHAnsi"/>
          <w:sz w:val="24"/>
          <w:szCs w:val="24"/>
        </w:rPr>
        <w:t>que ce dernier recommande</w:t>
      </w:r>
      <w:r w:rsidRPr="003666A5">
        <w:rPr>
          <w:rFonts w:cstheme="minorHAnsi"/>
          <w:sz w:val="24"/>
          <w:szCs w:val="24"/>
        </w:rPr>
        <w:t xml:space="preserve"> l’acceptation de </w:t>
      </w:r>
      <w:r>
        <w:rPr>
          <w:rFonts w:cstheme="minorHAnsi"/>
          <w:sz w:val="24"/>
          <w:szCs w:val="24"/>
        </w:rPr>
        <w:t>cette</w:t>
      </w:r>
      <w:r w:rsidRPr="003666A5">
        <w:rPr>
          <w:rFonts w:cstheme="minorHAnsi"/>
          <w:sz w:val="24"/>
          <w:szCs w:val="24"/>
        </w:rPr>
        <w:t xml:space="preserve"> demande</w:t>
      </w:r>
      <w:r>
        <w:rPr>
          <w:rFonts w:cstheme="minorHAnsi"/>
          <w:sz w:val="24"/>
          <w:szCs w:val="24"/>
        </w:rPr>
        <w:t xml:space="preserve"> sans condition</w:t>
      </w:r>
      <w:r w:rsidRPr="003666A5">
        <w:rPr>
          <w:rFonts w:cstheme="minorHAnsi"/>
          <w:sz w:val="24"/>
          <w:szCs w:val="24"/>
        </w:rPr>
        <w:t xml:space="preserve">. </w:t>
      </w:r>
    </w:p>
    <w:p w14:paraId="57C28FD1" w14:textId="77777777" w:rsidR="003263E0" w:rsidRDefault="003263E0" w:rsidP="003263E0">
      <w:pPr>
        <w:spacing w:after="0"/>
        <w:jc w:val="both"/>
        <w:rPr>
          <w:rFonts w:ascii="Calibri" w:hAnsi="Calibri"/>
          <w:b/>
          <w:spacing w:val="-3"/>
          <w:sz w:val="24"/>
          <w:szCs w:val="24"/>
          <w:lang w:eastAsia="fr-CA"/>
        </w:rPr>
      </w:pPr>
    </w:p>
    <w:p w14:paraId="5E14322C" w14:textId="1BB8538E" w:rsidR="003263E0" w:rsidRPr="00700EAD" w:rsidRDefault="003263E0" w:rsidP="003263E0">
      <w:pPr>
        <w:spacing w:after="0"/>
        <w:jc w:val="both"/>
        <w:rPr>
          <w:rFonts w:ascii="Calibri" w:hAnsi="Calibri"/>
          <w:spacing w:val="-3"/>
          <w:sz w:val="24"/>
          <w:szCs w:val="24"/>
          <w:lang w:eastAsia="fr-CA"/>
        </w:rPr>
      </w:pPr>
      <w:r w:rsidRPr="00700EAD">
        <w:rPr>
          <w:rFonts w:ascii="Calibri" w:hAnsi="Calibri"/>
          <w:b/>
          <w:spacing w:val="-3"/>
          <w:sz w:val="24"/>
          <w:szCs w:val="24"/>
          <w:lang w:eastAsia="fr-CA"/>
        </w:rPr>
        <w:t>Il est proposé par</w:t>
      </w:r>
      <w:r>
        <w:rPr>
          <w:rFonts w:ascii="Calibri" w:hAnsi="Calibri"/>
          <w:spacing w:val="-3"/>
          <w:sz w:val="24"/>
          <w:szCs w:val="24"/>
          <w:lang w:eastAsia="fr-CA"/>
        </w:rPr>
        <w:t xml:space="preserve"> monsieur </w:t>
      </w:r>
      <w:r w:rsidR="004D0919">
        <w:rPr>
          <w:rFonts w:ascii="Calibri" w:hAnsi="Calibri"/>
          <w:spacing w:val="-3"/>
          <w:sz w:val="24"/>
          <w:szCs w:val="24"/>
          <w:lang w:eastAsia="fr-CA"/>
        </w:rPr>
        <w:t>Claude Kenty,</w:t>
      </w:r>
    </w:p>
    <w:p w14:paraId="47D5AC62" w14:textId="77777777" w:rsidR="003263E0" w:rsidRPr="00CB5D5E" w:rsidRDefault="003263E0" w:rsidP="003263E0">
      <w:pPr>
        <w:spacing w:after="0"/>
        <w:jc w:val="both"/>
        <w:rPr>
          <w:rFonts w:ascii="Calibri" w:hAnsi="Calibri"/>
          <w:b/>
          <w:bCs/>
          <w:spacing w:val="-3"/>
          <w:sz w:val="24"/>
          <w:szCs w:val="24"/>
          <w:lang w:eastAsia="fr-CA"/>
        </w:rPr>
      </w:pPr>
      <w:r>
        <w:rPr>
          <w:rFonts w:ascii="Calibri" w:hAnsi="Calibri"/>
          <w:b/>
          <w:bCs/>
          <w:spacing w:val="-3"/>
          <w:sz w:val="24"/>
          <w:szCs w:val="24"/>
          <w:lang w:eastAsia="fr-CA"/>
        </w:rPr>
        <w:t>E</w:t>
      </w:r>
      <w:r w:rsidRPr="00CB5D5E">
        <w:rPr>
          <w:rFonts w:ascii="Calibri" w:hAnsi="Calibri"/>
          <w:b/>
          <w:bCs/>
          <w:spacing w:val="-3"/>
          <w:sz w:val="24"/>
          <w:szCs w:val="24"/>
          <w:lang w:eastAsia="fr-CA"/>
        </w:rPr>
        <w:t xml:space="preserve">t résolu </w:t>
      </w:r>
      <w:r w:rsidRPr="00924549">
        <w:rPr>
          <w:rFonts w:ascii="Calibri" w:hAnsi="Calibri"/>
          <w:spacing w:val="-3"/>
          <w:sz w:val="24"/>
          <w:szCs w:val="24"/>
          <w:lang w:eastAsia="fr-CA"/>
        </w:rPr>
        <w:t>unanimement :</w:t>
      </w:r>
    </w:p>
    <w:p w14:paraId="6B4302BE" w14:textId="77777777" w:rsidR="003263E0" w:rsidRDefault="003263E0" w:rsidP="003263E0">
      <w:pPr>
        <w:spacing w:after="0"/>
        <w:jc w:val="both"/>
        <w:rPr>
          <w:rFonts w:ascii="Calibri" w:hAnsi="Calibri"/>
          <w:spacing w:val="-3"/>
          <w:sz w:val="24"/>
          <w:szCs w:val="24"/>
          <w:lang w:eastAsia="fr-CA"/>
        </w:rPr>
      </w:pPr>
    </w:p>
    <w:p w14:paraId="04CD1662" w14:textId="77777777" w:rsidR="003263E0" w:rsidRDefault="003263E0" w:rsidP="003263E0">
      <w:pPr>
        <w:pStyle w:val="Paragraphedeliste"/>
        <w:spacing w:after="0"/>
        <w:ind w:left="0"/>
        <w:jc w:val="both"/>
        <w:rPr>
          <w:rFonts w:cstheme="minorHAnsi"/>
          <w:sz w:val="24"/>
          <w:szCs w:val="24"/>
        </w:rPr>
      </w:pPr>
      <w:r>
        <w:rPr>
          <w:rFonts w:cstheme="minorHAnsi"/>
          <w:b/>
          <w:bCs/>
          <w:sz w:val="24"/>
          <w:szCs w:val="24"/>
        </w:rPr>
        <w:t xml:space="preserve">QUE </w:t>
      </w:r>
      <w:r>
        <w:rPr>
          <w:rFonts w:cstheme="minorHAnsi"/>
          <w:sz w:val="24"/>
          <w:szCs w:val="24"/>
        </w:rPr>
        <w:t>la demande de dérogation mineure soit acceptée tel que les recommandations du CCU, soient :</w:t>
      </w:r>
    </w:p>
    <w:p w14:paraId="16138E07" w14:textId="77777777" w:rsidR="003E6FC6" w:rsidRDefault="003E6FC6" w:rsidP="005944BB">
      <w:pPr>
        <w:spacing w:after="0" w:line="240" w:lineRule="auto"/>
        <w:jc w:val="both"/>
        <w:rPr>
          <w:rFonts w:eastAsia="Times New Roman" w:cstheme="minorHAnsi"/>
          <w:b/>
          <w:bCs/>
          <w:sz w:val="24"/>
          <w:szCs w:val="24"/>
          <w:u w:val="single"/>
          <w:lang w:val="fr-FR" w:eastAsia="fr-FR"/>
        </w:rPr>
      </w:pPr>
    </w:p>
    <w:p w14:paraId="106A4B6D" w14:textId="658EC578" w:rsidR="004D0919" w:rsidRPr="004D0919" w:rsidRDefault="004D0919" w:rsidP="004D0919">
      <w:pPr>
        <w:pStyle w:val="Paragraphedeliste"/>
        <w:numPr>
          <w:ilvl w:val="0"/>
          <w:numId w:val="24"/>
        </w:numPr>
        <w:spacing w:after="0" w:line="240" w:lineRule="auto"/>
        <w:jc w:val="both"/>
        <w:rPr>
          <w:rFonts w:eastAsia="Times New Roman" w:cstheme="minorHAnsi"/>
          <w:sz w:val="24"/>
          <w:szCs w:val="24"/>
          <w:lang w:eastAsia="fr-FR"/>
        </w:rPr>
      </w:pPr>
      <w:r w:rsidRPr="004D0919">
        <w:rPr>
          <w:rFonts w:eastAsia="Times New Roman" w:cstheme="minorHAnsi"/>
          <w:sz w:val="24"/>
          <w:szCs w:val="24"/>
          <w:lang w:eastAsia="fr-FR"/>
        </w:rPr>
        <w:t>Autoriser que la résidence demeure implantée à 6,62 et 6,56 mètres de la limite du chemin Lapointe alors que le présent règlement exige un minimum de 7,50 mètres.</w:t>
      </w:r>
    </w:p>
    <w:p w14:paraId="1C2A1740" w14:textId="77777777" w:rsidR="003263E0" w:rsidRDefault="003263E0" w:rsidP="005944BB">
      <w:pPr>
        <w:spacing w:after="0" w:line="240" w:lineRule="auto"/>
        <w:jc w:val="both"/>
        <w:rPr>
          <w:rFonts w:eastAsia="Times New Roman" w:cstheme="minorHAnsi"/>
          <w:b/>
          <w:bCs/>
          <w:sz w:val="24"/>
          <w:szCs w:val="24"/>
          <w:u w:val="single"/>
          <w:lang w:val="fr-FR" w:eastAsia="fr-FR"/>
        </w:rPr>
      </w:pPr>
    </w:p>
    <w:p w14:paraId="2AE28631" w14:textId="77777777" w:rsidR="004D0919" w:rsidRDefault="004D0919" w:rsidP="005944BB">
      <w:pPr>
        <w:spacing w:after="0" w:line="240" w:lineRule="auto"/>
        <w:jc w:val="both"/>
        <w:rPr>
          <w:rFonts w:eastAsia="Times New Roman" w:cstheme="minorHAnsi"/>
          <w:b/>
          <w:bCs/>
          <w:sz w:val="24"/>
          <w:szCs w:val="24"/>
          <w:u w:val="single"/>
          <w:lang w:val="fr-FR" w:eastAsia="fr-FR"/>
        </w:rPr>
      </w:pPr>
    </w:p>
    <w:p w14:paraId="2D31A350" w14:textId="74F0780E" w:rsidR="00C342DA" w:rsidRPr="0047171C" w:rsidRDefault="00C342DA" w:rsidP="00626796">
      <w:pPr>
        <w:spacing w:after="0" w:line="240" w:lineRule="auto"/>
        <w:ind w:left="1418" w:hanging="1418"/>
        <w:jc w:val="both"/>
        <w:rPr>
          <w:rFonts w:cstheme="minorHAnsi"/>
          <w:b/>
          <w:sz w:val="24"/>
          <w:szCs w:val="24"/>
        </w:rPr>
      </w:pPr>
      <w:r w:rsidRPr="0047171C">
        <w:rPr>
          <w:rFonts w:eastAsia="Times New Roman" w:cstheme="minorHAnsi"/>
          <w:b/>
          <w:bCs/>
          <w:sz w:val="24"/>
          <w:szCs w:val="24"/>
          <w:u w:val="single"/>
          <w:lang w:val="fr-FR" w:eastAsia="fr-FR"/>
        </w:rPr>
        <w:t>24.</w:t>
      </w:r>
      <w:r>
        <w:rPr>
          <w:rFonts w:eastAsia="Times New Roman" w:cstheme="minorHAnsi"/>
          <w:b/>
          <w:bCs/>
          <w:sz w:val="24"/>
          <w:szCs w:val="24"/>
          <w:u w:val="single"/>
          <w:lang w:val="fr-FR" w:eastAsia="fr-FR"/>
        </w:rPr>
        <w:t>1</w:t>
      </w:r>
      <w:r w:rsidR="00E75FEC">
        <w:rPr>
          <w:rFonts w:eastAsia="Times New Roman" w:cstheme="minorHAnsi"/>
          <w:b/>
          <w:bCs/>
          <w:sz w:val="24"/>
          <w:szCs w:val="24"/>
          <w:u w:val="single"/>
          <w:lang w:val="fr-FR" w:eastAsia="fr-FR"/>
        </w:rPr>
        <w:t>2.160</w:t>
      </w:r>
      <w:r w:rsidRPr="0047171C">
        <w:rPr>
          <w:rFonts w:eastAsia="Times New Roman" w:cstheme="minorHAnsi"/>
          <w:b/>
          <w:bCs/>
          <w:sz w:val="24"/>
          <w:szCs w:val="24"/>
          <w:lang w:val="fr-FR" w:eastAsia="fr-FR"/>
        </w:rPr>
        <w:tab/>
      </w:r>
      <w:r w:rsidR="001D3F9E" w:rsidRPr="001D3F9E">
        <w:rPr>
          <w:rFonts w:eastAsia="Times New Roman" w:cstheme="minorHAnsi"/>
          <w:b/>
          <w:bCs/>
          <w:sz w:val="24"/>
          <w:szCs w:val="24"/>
          <w:lang w:val="fr-FR" w:eastAsia="fr-FR"/>
        </w:rPr>
        <w:t>VENTE POUR TAXES</w:t>
      </w:r>
      <w:r w:rsidR="001D3F9E">
        <w:rPr>
          <w:rFonts w:eastAsia="Times New Roman" w:cstheme="minorHAnsi"/>
          <w:b/>
          <w:bCs/>
          <w:sz w:val="24"/>
          <w:szCs w:val="24"/>
          <w:lang w:val="fr-FR" w:eastAsia="fr-FR"/>
        </w:rPr>
        <w:t xml:space="preserve"> </w:t>
      </w:r>
      <w:r w:rsidR="001D3F9E" w:rsidRPr="001D3F9E">
        <w:rPr>
          <w:rFonts w:eastAsia="Times New Roman" w:cstheme="minorHAnsi"/>
          <w:b/>
          <w:bCs/>
          <w:sz w:val="24"/>
          <w:szCs w:val="24"/>
          <w:lang w:val="fr-FR" w:eastAsia="fr-FR"/>
        </w:rPr>
        <w:t>- TRANSMISSION D'UN EXTRAIT DE L'ETAT DES PERSONNES REDEVABLES</w:t>
      </w:r>
    </w:p>
    <w:p w14:paraId="18EFFAED" w14:textId="77777777" w:rsidR="000F5690" w:rsidRDefault="000F5690" w:rsidP="000F56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heme="minorHAnsi"/>
          <w:b/>
          <w:sz w:val="24"/>
          <w:szCs w:val="24"/>
          <w:lang w:val="fr-FR" w:eastAsia="fr-FR"/>
        </w:rPr>
      </w:pPr>
    </w:p>
    <w:p w14:paraId="48310782" w14:textId="58578C23" w:rsidR="000F5690" w:rsidRPr="007D6747" w:rsidRDefault="007D6747" w:rsidP="007D67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heme="minorHAnsi"/>
          <w:b/>
          <w:sz w:val="24"/>
          <w:szCs w:val="24"/>
          <w:lang w:val="fr-FR" w:eastAsia="fr-FR"/>
        </w:rPr>
      </w:pPr>
      <w:r>
        <w:rPr>
          <w:rFonts w:eastAsia="Times New Roman" w:cstheme="minorHAnsi"/>
          <w:b/>
          <w:sz w:val="24"/>
          <w:szCs w:val="24"/>
          <w:lang w:val="fr-FR" w:eastAsia="fr-FR"/>
        </w:rPr>
        <w:t>*</w:t>
      </w:r>
      <w:r w:rsidR="000F5690" w:rsidRPr="007D6747">
        <w:rPr>
          <w:rFonts w:eastAsia="Times New Roman" w:cstheme="minorHAnsi"/>
          <w:b/>
          <w:sz w:val="24"/>
          <w:szCs w:val="24"/>
          <w:lang w:val="fr-FR" w:eastAsia="fr-FR"/>
        </w:rPr>
        <w:t>Résolution abrogée en raison d’une confusion au niveau des dates de la part de la MRC</w:t>
      </w:r>
      <w:r w:rsidR="00F1713B" w:rsidRPr="007D6747">
        <w:rPr>
          <w:rFonts w:eastAsia="Times New Roman" w:cstheme="minorHAnsi"/>
          <w:b/>
          <w:sz w:val="24"/>
          <w:szCs w:val="24"/>
          <w:lang w:val="fr-FR" w:eastAsia="fr-FR"/>
        </w:rPr>
        <w:t xml:space="preserve"> (report en </w:t>
      </w:r>
      <w:r w:rsidR="00414C17" w:rsidRPr="007D6747">
        <w:rPr>
          <w:rFonts w:eastAsia="Times New Roman" w:cstheme="minorHAnsi"/>
          <w:b/>
          <w:sz w:val="24"/>
          <w:szCs w:val="24"/>
          <w:lang w:val="fr-FR" w:eastAsia="fr-FR"/>
        </w:rPr>
        <w:t>mars</w:t>
      </w:r>
      <w:r w:rsidR="00F1713B" w:rsidRPr="007D6747">
        <w:rPr>
          <w:rFonts w:eastAsia="Times New Roman" w:cstheme="minorHAnsi"/>
          <w:b/>
          <w:sz w:val="24"/>
          <w:szCs w:val="24"/>
          <w:lang w:val="fr-FR" w:eastAsia="fr-FR"/>
        </w:rPr>
        <w:t xml:space="preserve"> 2025</w:t>
      </w:r>
      <w:proofErr w:type="gramStart"/>
      <w:r w:rsidRPr="007D6747">
        <w:rPr>
          <w:rFonts w:eastAsia="Times New Roman" w:cstheme="minorHAnsi"/>
          <w:b/>
          <w:sz w:val="24"/>
          <w:szCs w:val="24"/>
          <w:lang w:val="fr-FR" w:eastAsia="fr-FR"/>
        </w:rPr>
        <w:t>).*</w:t>
      </w:r>
      <w:proofErr w:type="gramEnd"/>
    </w:p>
    <w:p w14:paraId="7D13DB4F" w14:textId="77777777" w:rsidR="00867966" w:rsidRDefault="00867966" w:rsidP="00427F76">
      <w:pPr>
        <w:spacing w:after="0"/>
        <w:ind w:left="1418" w:hanging="1412"/>
        <w:jc w:val="both"/>
        <w:rPr>
          <w:rFonts w:cstheme="minorHAnsi"/>
          <w:b/>
          <w:bCs/>
          <w:sz w:val="24"/>
          <w:szCs w:val="24"/>
          <w:u w:val="single"/>
        </w:rPr>
      </w:pPr>
    </w:p>
    <w:p w14:paraId="22AC623D" w14:textId="2318C62F" w:rsidR="00427F76" w:rsidRPr="004F1047" w:rsidRDefault="00427F76" w:rsidP="00427F76">
      <w:pPr>
        <w:spacing w:after="0"/>
        <w:ind w:left="1418" w:hanging="1412"/>
        <w:jc w:val="both"/>
        <w:rPr>
          <w:rFonts w:ascii="Calibri" w:eastAsia="Times New Roman" w:hAnsi="Calibri" w:cs="Calibri"/>
          <w:sz w:val="24"/>
          <w:szCs w:val="24"/>
          <w:lang w:eastAsia="fr-FR"/>
        </w:rPr>
      </w:pPr>
      <w:r>
        <w:rPr>
          <w:rFonts w:cstheme="minorHAnsi"/>
          <w:b/>
          <w:bCs/>
          <w:sz w:val="24"/>
          <w:szCs w:val="24"/>
          <w:u w:val="single"/>
        </w:rPr>
        <w:t>24.1</w:t>
      </w:r>
      <w:r w:rsidR="00F1713B">
        <w:rPr>
          <w:rFonts w:cstheme="minorHAnsi"/>
          <w:b/>
          <w:bCs/>
          <w:sz w:val="24"/>
          <w:szCs w:val="24"/>
          <w:u w:val="single"/>
        </w:rPr>
        <w:t>2.161</w:t>
      </w:r>
      <w:r>
        <w:rPr>
          <w:rFonts w:cstheme="minorHAnsi"/>
          <w:b/>
          <w:bCs/>
        </w:rPr>
        <w:tab/>
      </w:r>
      <w:r w:rsidR="006A4DC1">
        <w:rPr>
          <w:rFonts w:cstheme="minorHAnsi"/>
          <w:b/>
          <w:bCs/>
          <w:sz w:val="24"/>
          <w:szCs w:val="24"/>
        </w:rPr>
        <w:t>DÉCLARATION DES INTÉRÊTS PÉCUNIERS AU MINISTÈRE DES AFFAIRES MUNICIPALES</w:t>
      </w:r>
    </w:p>
    <w:p w14:paraId="4A418F62" w14:textId="77777777" w:rsidR="00427F76" w:rsidRPr="004F1047" w:rsidRDefault="00427F76" w:rsidP="00427F76">
      <w:pPr>
        <w:spacing w:after="0" w:line="240" w:lineRule="auto"/>
        <w:ind w:left="1416" w:hanging="1416"/>
        <w:jc w:val="both"/>
        <w:rPr>
          <w:rFonts w:ascii="Calibri" w:eastAsia="Times New Roman" w:hAnsi="Calibri" w:cs="Calibri"/>
          <w:sz w:val="24"/>
          <w:szCs w:val="24"/>
          <w:lang w:eastAsia="fr-FR"/>
        </w:rPr>
      </w:pPr>
    </w:p>
    <w:p w14:paraId="5026788B" w14:textId="427B43CB" w:rsidR="00427F76" w:rsidRPr="004F1047" w:rsidRDefault="00427F76" w:rsidP="00427F76">
      <w:pPr>
        <w:spacing w:after="0" w:line="240" w:lineRule="auto"/>
        <w:ind w:left="1416" w:hanging="1416"/>
        <w:jc w:val="both"/>
        <w:rPr>
          <w:rFonts w:ascii="Calibri" w:eastAsia="Times New Roman" w:hAnsi="Calibri" w:cs="Calibri"/>
          <w:sz w:val="24"/>
          <w:szCs w:val="24"/>
          <w:lang w:eastAsia="fr-FR"/>
        </w:rPr>
      </w:pPr>
      <w:r w:rsidRPr="004F1047">
        <w:rPr>
          <w:rFonts w:ascii="Calibri" w:eastAsia="Times New Roman" w:hAnsi="Calibri" w:cs="Calibri"/>
          <w:b/>
          <w:bCs/>
          <w:sz w:val="24"/>
          <w:szCs w:val="24"/>
          <w:lang w:eastAsia="fr-FR"/>
        </w:rPr>
        <w:t>Il est proposé</w:t>
      </w:r>
      <w:r w:rsidRPr="004F1047">
        <w:rPr>
          <w:rFonts w:ascii="Calibri" w:eastAsia="Times New Roman" w:hAnsi="Calibri" w:cs="Calibri"/>
          <w:sz w:val="24"/>
          <w:szCs w:val="24"/>
          <w:lang w:eastAsia="fr-FR"/>
        </w:rPr>
        <w:t xml:space="preserve"> par </w:t>
      </w:r>
      <w:r>
        <w:rPr>
          <w:rFonts w:ascii="Calibri" w:eastAsia="Times New Roman" w:hAnsi="Calibri" w:cs="Calibri"/>
          <w:sz w:val="24"/>
          <w:szCs w:val="24"/>
          <w:lang w:eastAsia="fr-FR"/>
        </w:rPr>
        <w:t xml:space="preserve">monsieur </w:t>
      </w:r>
      <w:r w:rsidR="00534B0B">
        <w:rPr>
          <w:rFonts w:ascii="Calibri" w:eastAsia="Times New Roman" w:hAnsi="Calibri" w:cs="Calibri"/>
          <w:sz w:val="24"/>
          <w:szCs w:val="24"/>
          <w:lang w:eastAsia="fr-FR"/>
        </w:rPr>
        <w:t>Rogatien Boulianne</w:t>
      </w:r>
      <w:r>
        <w:rPr>
          <w:rFonts w:ascii="Calibri" w:eastAsia="Times New Roman" w:hAnsi="Calibri" w:cs="Calibri"/>
          <w:sz w:val="24"/>
          <w:szCs w:val="24"/>
          <w:lang w:eastAsia="fr-FR"/>
        </w:rPr>
        <w:t>,</w:t>
      </w:r>
    </w:p>
    <w:p w14:paraId="6EEB5372" w14:textId="77777777" w:rsidR="00427F76" w:rsidRPr="004F1047" w:rsidRDefault="00427F76" w:rsidP="00427F76">
      <w:pPr>
        <w:spacing w:after="0" w:line="240" w:lineRule="auto"/>
        <w:ind w:left="1416" w:hanging="1416"/>
        <w:jc w:val="both"/>
        <w:rPr>
          <w:rFonts w:ascii="Calibri" w:eastAsia="Times New Roman" w:hAnsi="Calibri" w:cs="Calibri"/>
          <w:sz w:val="24"/>
          <w:szCs w:val="24"/>
          <w:lang w:eastAsia="fr-FR"/>
        </w:rPr>
      </w:pPr>
    </w:p>
    <w:p w14:paraId="54ED2C48" w14:textId="75A20CCC" w:rsidR="00427F76" w:rsidRPr="004F1047" w:rsidRDefault="00F16B03" w:rsidP="00427F76">
      <w:pPr>
        <w:spacing w:after="0" w:line="240" w:lineRule="auto"/>
        <w:jc w:val="both"/>
        <w:rPr>
          <w:rFonts w:ascii="Calibri" w:eastAsia="Times New Roman" w:hAnsi="Calibri" w:cs="Calibri"/>
          <w:sz w:val="24"/>
          <w:szCs w:val="24"/>
          <w:lang w:eastAsia="fr-FR"/>
        </w:rPr>
      </w:pPr>
      <w:r w:rsidRPr="00EC7E8D">
        <w:rPr>
          <w:rFonts w:ascii="Calibri" w:eastAsia="Times New Roman" w:hAnsi="Calibri" w:cs="Calibri"/>
          <w:b/>
          <w:bCs/>
          <w:sz w:val="24"/>
          <w:szCs w:val="24"/>
          <w:lang w:eastAsia="fr-FR"/>
        </w:rPr>
        <w:lastRenderedPageBreak/>
        <w:t>D’autoriser</w:t>
      </w:r>
      <w:r>
        <w:rPr>
          <w:rFonts w:ascii="Calibri" w:eastAsia="Times New Roman" w:hAnsi="Calibri" w:cs="Calibri"/>
          <w:sz w:val="24"/>
          <w:szCs w:val="24"/>
          <w:lang w:eastAsia="fr-FR"/>
        </w:rPr>
        <w:t xml:space="preserve"> le directeur général à </w:t>
      </w:r>
      <w:r w:rsidR="00534B0B">
        <w:rPr>
          <w:rFonts w:ascii="Calibri" w:eastAsia="Times New Roman" w:hAnsi="Calibri" w:cs="Calibri"/>
          <w:sz w:val="24"/>
          <w:szCs w:val="24"/>
          <w:lang w:eastAsia="fr-FR"/>
        </w:rPr>
        <w:t>transmettre au ministère des affaires municipales les déclarations d’intérêts pécuniers des élus</w:t>
      </w:r>
      <w:r w:rsidR="00427F76">
        <w:rPr>
          <w:rFonts w:ascii="Calibri" w:eastAsia="Times New Roman" w:hAnsi="Calibri" w:cs="Calibri"/>
          <w:sz w:val="24"/>
          <w:szCs w:val="24"/>
          <w:lang w:eastAsia="fr-FR"/>
        </w:rPr>
        <w:t>.</w:t>
      </w:r>
    </w:p>
    <w:p w14:paraId="29C8A757" w14:textId="77777777" w:rsidR="00427F76" w:rsidRPr="004F1047" w:rsidRDefault="00427F76" w:rsidP="00427F76">
      <w:pPr>
        <w:spacing w:after="0" w:line="240" w:lineRule="auto"/>
        <w:ind w:left="1416" w:hanging="1416"/>
        <w:jc w:val="both"/>
        <w:rPr>
          <w:rFonts w:ascii="Calibri" w:eastAsia="Times New Roman" w:hAnsi="Calibri" w:cs="Calibri"/>
          <w:sz w:val="24"/>
          <w:szCs w:val="24"/>
          <w:lang w:eastAsia="fr-FR"/>
        </w:rPr>
      </w:pPr>
    </w:p>
    <w:p w14:paraId="2AD1CDCD" w14:textId="635855A5" w:rsidR="00C342DA" w:rsidRDefault="00427F76" w:rsidP="00427F76">
      <w:pPr>
        <w:spacing w:after="0" w:line="240" w:lineRule="auto"/>
        <w:jc w:val="both"/>
        <w:rPr>
          <w:rFonts w:ascii="Calibri" w:eastAsia="Times New Roman" w:hAnsi="Calibri" w:cs="Calibri"/>
          <w:sz w:val="24"/>
          <w:szCs w:val="24"/>
          <w:lang w:eastAsia="fr-FR"/>
        </w:rPr>
      </w:pPr>
      <w:r w:rsidRPr="004F1047">
        <w:rPr>
          <w:rFonts w:ascii="Calibri" w:eastAsia="Times New Roman" w:hAnsi="Calibri" w:cs="Calibri"/>
          <w:b/>
          <w:bCs/>
          <w:sz w:val="24"/>
          <w:szCs w:val="24"/>
          <w:lang w:eastAsia="fr-FR"/>
        </w:rPr>
        <w:t>A</w:t>
      </w:r>
      <w:r>
        <w:rPr>
          <w:rFonts w:ascii="Calibri" w:eastAsia="Times New Roman" w:hAnsi="Calibri" w:cs="Calibri"/>
          <w:b/>
          <w:bCs/>
          <w:sz w:val="24"/>
          <w:szCs w:val="24"/>
          <w:lang w:eastAsia="fr-FR"/>
        </w:rPr>
        <w:t>ccepté</w:t>
      </w:r>
      <w:r w:rsidRPr="004F1047">
        <w:rPr>
          <w:rFonts w:ascii="Calibri" w:eastAsia="Times New Roman" w:hAnsi="Calibri" w:cs="Calibri"/>
          <w:sz w:val="24"/>
          <w:szCs w:val="24"/>
          <w:lang w:eastAsia="fr-FR"/>
        </w:rPr>
        <w:t xml:space="preserve"> à l’unanimité</w:t>
      </w:r>
      <w:r w:rsidR="00F16B03">
        <w:rPr>
          <w:rFonts w:ascii="Calibri" w:eastAsia="Times New Roman" w:hAnsi="Calibri" w:cs="Calibri"/>
          <w:sz w:val="24"/>
          <w:szCs w:val="24"/>
          <w:lang w:eastAsia="fr-FR"/>
        </w:rPr>
        <w:t>.</w:t>
      </w:r>
    </w:p>
    <w:p w14:paraId="5BD7D9F3" w14:textId="77777777" w:rsidR="00A75A08" w:rsidRDefault="00A75A08" w:rsidP="00427F76">
      <w:pPr>
        <w:spacing w:after="0" w:line="240" w:lineRule="auto"/>
        <w:jc w:val="both"/>
        <w:rPr>
          <w:rFonts w:ascii="Calibri" w:eastAsia="Times New Roman" w:hAnsi="Calibri" w:cs="Calibri"/>
          <w:sz w:val="24"/>
          <w:szCs w:val="24"/>
          <w:lang w:eastAsia="fr-FR"/>
        </w:rPr>
      </w:pPr>
    </w:p>
    <w:p w14:paraId="1D9C00A3" w14:textId="2F024044" w:rsidR="00E75824" w:rsidRDefault="00E75824" w:rsidP="00E75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ascii="Calibri" w:hAnsi="Calibri"/>
          <w:b/>
          <w:sz w:val="24"/>
        </w:rPr>
      </w:pPr>
    </w:p>
    <w:p w14:paraId="060017D1" w14:textId="7900881A" w:rsidR="00E75824" w:rsidRPr="00E75824" w:rsidRDefault="00E75824" w:rsidP="008C5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heme="minorHAnsi"/>
          <w:b/>
          <w:sz w:val="24"/>
        </w:rPr>
      </w:pPr>
      <w:r w:rsidRPr="00E75824">
        <w:rPr>
          <w:rFonts w:cstheme="minorHAnsi"/>
          <w:b/>
          <w:sz w:val="24"/>
          <w:u w:val="single"/>
        </w:rPr>
        <w:t>24.12.162</w:t>
      </w:r>
      <w:r w:rsidRPr="00E75824">
        <w:rPr>
          <w:rFonts w:cstheme="minorHAnsi"/>
          <w:b/>
          <w:sz w:val="24"/>
        </w:rPr>
        <w:t xml:space="preserve"> </w:t>
      </w:r>
      <w:r w:rsidRPr="00E75824">
        <w:rPr>
          <w:rFonts w:cstheme="minorHAnsi"/>
          <w:b/>
          <w:sz w:val="24"/>
        </w:rPr>
        <w:tab/>
        <w:t xml:space="preserve">VENTE </w:t>
      </w:r>
      <w:r w:rsidR="008C5773">
        <w:rPr>
          <w:rFonts w:cstheme="minorHAnsi"/>
          <w:b/>
          <w:sz w:val="24"/>
        </w:rPr>
        <w:t>D’UNE</w:t>
      </w:r>
      <w:r w:rsidR="00F46ADC">
        <w:rPr>
          <w:rFonts w:cstheme="minorHAnsi"/>
          <w:b/>
          <w:sz w:val="24"/>
        </w:rPr>
        <w:t xml:space="preserve"> </w:t>
      </w:r>
      <w:r w:rsidRPr="00E75824">
        <w:rPr>
          <w:rFonts w:cstheme="minorHAnsi"/>
          <w:b/>
          <w:sz w:val="24"/>
        </w:rPr>
        <w:t>PARCELLE DE TERRAIN EMRICK SAVARD</w:t>
      </w:r>
    </w:p>
    <w:p w14:paraId="4C9E6B0A" w14:textId="77777777" w:rsidR="00E75824" w:rsidRDefault="00E75824" w:rsidP="008C5773">
      <w:pPr>
        <w:spacing w:after="0" w:line="240" w:lineRule="auto"/>
        <w:jc w:val="both"/>
        <w:rPr>
          <w:rFonts w:ascii="Calibri" w:hAnsi="Calibri"/>
          <w:b/>
          <w:sz w:val="24"/>
        </w:rPr>
      </w:pPr>
    </w:p>
    <w:p w14:paraId="747D4EB9" w14:textId="1B2F6881" w:rsidR="00E75824" w:rsidRDefault="00E75824" w:rsidP="008C5773">
      <w:pPr>
        <w:spacing w:after="0" w:line="240" w:lineRule="auto"/>
        <w:jc w:val="both"/>
        <w:rPr>
          <w:rFonts w:ascii="Calibri" w:hAnsi="Calibri"/>
          <w:sz w:val="24"/>
        </w:rPr>
      </w:pPr>
      <w:r>
        <w:rPr>
          <w:rFonts w:ascii="Calibri" w:hAnsi="Calibri"/>
          <w:b/>
          <w:sz w:val="24"/>
        </w:rPr>
        <w:t>Il est proposé par</w:t>
      </w:r>
      <w:r>
        <w:rPr>
          <w:rFonts w:ascii="Calibri" w:hAnsi="Calibri"/>
          <w:sz w:val="24"/>
        </w:rPr>
        <w:t xml:space="preserve"> monsieur Pierre Boudreault,</w:t>
      </w:r>
    </w:p>
    <w:p w14:paraId="06420539" w14:textId="32B78838" w:rsidR="00E75824" w:rsidRDefault="00CE7543" w:rsidP="008C5773">
      <w:pPr>
        <w:spacing w:after="0" w:line="240" w:lineRule="auto"/>
        <w:jc w:val="both"/>
        <w:rPr>
          <w:rFonts w:ascii="Calibri" w:hAnsi="Calibri"/>
          <w:sz w:val="24"/>
        </w:rPr>
      </w:pPr>
      <w:r w:rsidRPr="009C75D5">
        <w:rPr>
          <w:rFonts w:ascii="Calibri" w:hAnsi="Calibri"/>
          <w:b/>
          <w:bCs/>
          <w:sz w:val="24"/>
        </w:rPr>
        <w:t>Et</w:t>
      </w:r>
      <w:r w:rsidR="00E75824" w:rsidRPr="009C75D5">
        <w:rPr>
          <w:rFonts w:ascii="Calibri" w:hAnsi="Calibri"/>
          <w:b/>
          <w:bCs/>
          <w:sz w:val="24"/>
        </w:rPr>
        <w:t xml:space="preserve"> résolu</w:t>
      </w:r>
      <w:r w:rsidR="00E75824">
        <w:rPr>
          <w:rFonts w:ascii="Calibri" w:hAnsi="Calibri"/>
          <w:sz w:val="24"/>
        </w:rPr>
        <w:t xml:space="preserve"> unanimement :</w:t>
      </w:r>
    </w:p>
    <w:p w14:paraId="2DCF127B" w14:textId="77777777" w:rsidR="00E75824" w:rsidRPr="00591BE2" w:rsidRDefault="00E75824" w:rsidP="008C5773">
      <w:pPr>
        <w:spacing w:after="0" w:line="240" w:lineRule="auto"/>
        <w:jc w:val="both"/>
        <w:rPr>
          <w:rFonts w:ascii="Calibri" w:hAnsi="Calibri"/>
          <w:sz w:val="24"/>
        </w:rPr>
      </w:pPr>
    </w:p>
    <w:p w14:paraId="7C04CA0D" w14:textId="00814A73" w:rsidR="00E75824" w:rsidRPr="00821011" w:rsidRDefault="00E75824" w:rsidP="008C5773">
      <w:pPr>
        <w:pStyle w:val="Textebrut"/>
        <w:jc w:val="both"/>
        <w:rPr>
          <w:rFonts w:asciiTheme="minorHAnsi" w:hAnsiTheme="minorHAnsi" w:cs="Times New Roman"/>
          <w:sz w:val="24"/>
          <w:szCs w:val="24"/>
        </w:rPr>
      </w:pPr>
      <w:r>
        <w:rPr>
          <w:rFonts w:ascii="Calibri" w:hAnsi="Calibri"/>
          <w:b/>
          <w:sz w:val="24"/>
        </w:rPr>
        <w:t xml:space="preserve">Que </w:t>
      </w:r>
      <w:r w:rsidRPr="009C75D5">
        <w:rPr>
          <w:rFonts w:ascii="Calibri" w:hAnsi="Calibri"/>
          <w:sz w:val="24"/>
        </w:rPr>
        <w:t>le conseil municipal</w:t>
      </w:r>
      <w:r>
        <w:rPr>
          <w:rFonts w:ascii="Calibri" w:hAnsi="Calibri"/>
          <w:sz w:val="24"/>
        </w:rPr>
        <w:t xml:space="preserve"> accepte l’offre de monsieur </w:t>
      </w:r>
      <w:proofErr w:type="spellStart"/>
      <w:r>
        <w:rPr>
          <w:rFonts w:ascii="Calibri" w:hAnsi="Calibri"/>
          <w:sz w:val="24"/>
        </w:rPr>
        <w:t>Emrick</w:t>
      </w:r>
      <w:proofErr w:type="spellEnd"/>
      <w:r>
        <w:rPr>
          <w:rFonts w:ascii="Calibri" w:hAnsi="Calibri"/>
          <w:sz w:val="24"/>
        </w:rPr>
        <w:t xml:space="preserve"> Savard pour l’achat d’un</w:t>
      </w:r>
      <w:r w:rsidR="00354B2E">
        <w:rPr>
          <w:rFonts w:ascii="Calibri" w:hAnsi="Calibri"/>
          <w:sz w:val="24"/>
        </w:rPr>
        <w:t>e parcelle de</w:t>
      </w:r>
      <w:r>
        <w:rPr>
          <w:rFonts w:ascii="Calibri" w:hAnsi="Calibri"/>
          <w:sz w:val="24"/>
        </w:rPr>
        <w:t xml:space="preserve"> terrain résidentiel au </w:t>
      </w:r>
      <w:bookmarkStart w:id="7" w:name="_Hlk98752267"/>
      <w:r>
        <w:rPr>
          <w:rFonts w:ascii="Calibri" w:hAnsi="Calibri"/>
          <w:sz w:val="24"/>
        </w:rPr>
        <w:t xml:space="preserve">cadastre no </w:t>
      </w:r>
      <w:r w:rsidRPr="00DB2C13">
        <w:rPr>
          <w:rFonts w:asciiTheme="minorHAnsi" w:hAnsiTheme="minorHAnsi" w:cs="Times New Roman"/>
          <w:b/>
          <w:bCs/>
          <w:sz w:val="24"/>
          <w:szCs w:val="24"/>
        </w:rPr>
        <w:t>6 </w:t>
      </w:r>
      <w:r>
        <w:rPr>
          <w:rFonts w:asciiTheme="minorHAnsi" w:hAnsiTheme="minorHAnsi" w:cs="Times New Roman"/>
          <w:b/>
          <w:bCs/>
          <w:sz w:val="24"/>
          <w:szCs w:val="24"/>
        </w:rPr>
        <w:t>598 192 PTIE</w:t>
      </w:r>
      <w:r>
        <w:rPr>
          <w:rFonts w:asciiTheme="minorHAnsi" w:hAnsiTheme="minorHAnsi" w:cs="Times New Roman"/>
          <w:sz w:val="24"/>
          <w:szCs w:val="24"/>
        </w:rPr>
        <w:t xml:space="preserve"> </w:t>
      </w:r>
      <w:r>
        <w:rPr>
          <w:rFonts w:ascii="Calibri" w:hAnsi="Calibri"/>
          <w:sz w:val="24"/>
        </w:rPr>
        <w:t xml:space="preserve">d’une superficie de </w:t>
      </w:r>
      <w:r>
        <w:rPr>
          <w:rFonts w:asciiTheme="minorHAnsi" w:hAnsiTheme="minorHAnsi" w:cs="Times New Roman"/>
          <w:b/>
          <w:bCs/>
          <w:sz w:val="24"/>
          <w:szCs w:val="24"/>
        </w:rPr>
        <w:t>163.5</w:t>
      </w:r>
      <w:r>
        <w:rPr>
          <w:rFonts w:asciiTheme="minorHAnsi" w:hAnsiTheme="minorHAnsi" w:cs="Times New Roman"/>
          <w:sz w:val="24"/>
          <w:szCs w:val="24"/>
        </w:rPr>
        <w:t xml:space="preserve"> </w:t>
      </w:r>
      <w:r w:rsidRPr="00AA218B">
        <w:rPr>
          <w:rFonts w:ascii="Calibri" w:hAnsi="Calibri"/>
          <w:b/>
          <w:bCs/>
          <w:sz w:val="24"/>
        </w:rPr>
        <w:t>m</w:t>
      </w:r>
      <w:r w:rsidRPr="00AA218B">
        <w:rPr>
          <w:rFonts w:ascii="Calibri" w:hAnsi="Calibri"/>
          <w:b/>
          <w:bCs/>
          <w:sz w:val="24"/>
          <w:vertAlign w:val="superscript"/>
        </w:rPr>
        <w:t>2</w:t>
      </w:r>
      <w:r>
        <w:rPr>
          <w:rFonts w:ascii="Calibri" w:hAnsi="Calibri"/>
          <w:b/>
          <w:bCs/>
          <w:sz w:val="24"/>
        </w:rPr>
        <w:t xml:space="preserve"> </w:t>
      </w:r>
      <w:r>
        <w:rPr>
          <w:rFonts w:ascii="Calibri" w:hAnsi="Calibri"/>
          <w:sz w:val="24"/>
        </w:rPr>
        <w:t xml:space="preserve">au montant de </w:t>
      </w:r>
      <w:r w:rsidR="000D3DF8">
        <w:rPr>
          <w:rFonts w:asciiTheme="minorHAnsi" w:hAnsiTheme="minorHAnsi" w:cs="Times New Roman"/>
          <w:b/>
          <w:bCs/>
          <w:sz w:val="24"/>
          <w:szCs w:val="24"/>
        </w:rPr>
        <w:t>1 425.35</w:t>
      </w:r>
      <w:r w:rsidRPr="00DB2C13">
        <w:rPr>
          <w:rFonts w:asciiTheme="minorHAnsi" w:hAnsiTheme="minorHAnsi" w:cs="Times New Roman"/>
          <w:b/>
          <w:bCs/>
          <w:sz w:val="24"/>
          <w:szCs w:val="24"/>
        </w:rPr>
        <w:t>$</w:t>
      </w:r>
      <w:r>
        <w:rPr>
          <w:rFonts w:asciiTheme="minorHAnsi" w:hAnsiTheme="minorHAnsi" w:cs="Times New Roman"/>
          <w:b/>
          <w:bCs/>
          <w:sz w:val="24"/>
          <w:szCs w:val="24"/>
        </w:rPr>
        <w:t xml:space="preserve"> </w:t>
      </w:r>
      <w:r w:rsidRPr="00DB2C13">
        <w:rPr>
          <w:rFonts w:asciiTheme="minorHAnsi" w:hAnsiTheme="minorHAnsi" w:cs="Times New Roman"/>
          <w:sz w:val="24"/>
          <w:szCs w:val="24"/>
        </w:rPr>
        <w:t xml:space="preserve">incluant les </w:t>
      </w:r>
      <w:r w:rsidR="000D3DF8">
        <w:rPr>
          <w:rFonts w:asciiTheme="minorHAnsi" w:hAnsiTheme="minorHAnsi" w:cs="Times New Roman"/>
          <w:sz w:val="24"/>
          <w:szCs w:val="24"/>
        </w:rPr>
        <w:t xml:space="preserve">frais de cadastre et les </w:t>
      </w:r>
      <w:r w:rsidRPr="00DB2C13">
        <w:rPr>
          <w:rFonts w:asciiTheme="minorHAnsi" w:hAnsiTheme="minorHAnsi" w:cs="Times New Roman"/>
          <w:sz w:val="24"/>
          <w:szCs w:val="24"/>
        </w:rPr>
        <w:t>taxes</w:t>
      </w:r>
      <w:r w:rsidR="000D3DF8">
        <w:rPr>
          <w:rFonts w:asciiTheme="minorHAnsi" w:hAnsiTheme="minorHAnsi" w:cs="Times New Roman"/>
          <w:sz w:val="24"/>
          <w:szCs w:val="24"/>
        </w:rPr>
        <w:t xml:space="preserve"> applicables</w:t>
      </w:r>
      <w:r w:rsidRPr="00DB2C13">
        <w:rPr>
          <w:rFonts w:asciiTheme="minorHAnsi" w:hAnsiTheme="minorHAnsi" w:cs="Times New Roman"/>
          <w:sz w:val="24"/>
          <w:szCs w:val="24"/>
        </w:rPr>
        <w:t>.</w:t>
      </w:r>
    </w:p>
    <w:bookmarkEnd w:id="7"/>
    <w:p w14:paraId="5EC85EF7" w14:textId="77777777" w:rsidR="00E75824" w:rsidRDefault="00E75824" w:rsidP="008C5773">
      <w:pPr>
        <w:spacing w:after="0" w:line="240" w:lineRule="auto"/>
        <w:jc w:val="both"/>
        <w:rPr>
          <w:rFonts w:ascii="Calibri" w:hAnsi="Calibri"/>
          <w:sz w:val="24"/>
        </w:rPr>
      </w:pPr>
    </w:p>
    <w:p w14:paraId="47F00884" w14:textId="0E40040A" w:rsidR="00E75824" w:rsidRDefault="00354B2E" w:rsidP="008C5773">
      <w:pPr>
        <w:spacing w:after="0" w:line="240" w:lineRule="auto"/>
        <w:jc w:val="both"/>
        <w:rPr>
          <w:rFonts w:ascii="Calibri" w:hAnsi="Calibri"/>
          <w:sz w:val="24"/>
        </w:rPr>
      </w:pPr>
      <w:r>
        <w:rPr>
          <w:rFonts w:ascii="Calibri" w:hAnsi="Calibri"/>
          <w:b/>
          <w:bCs/>
          <w:sz w:val="24"/>
        </w:rPr>
        <w:t>D’a</w:t>
      </w:r>
      <w:r w:rsidR="00E75824" w:rsidRPr="00C44375">
        <w:rPr>
          <w:rFonts w:ascii="Calibri" w:hAnsi="Calibri"/>
          <w:b/>
          <w:bCs/>
          <w:sz w:val="24"/>
        </w:rPr>
        <w:t>utoriser</w:t>
      </w:r>
      <w:r w:rsidR="00E75824">
        <w:rPr>
          <w:rFonts w:ascii="Calibri" w:hAnsi="Calibri"/>
          <w:sz w:val="24"/>
        </w:rPr>
        <w:t xml:space="preserve"> </w:t>
      </w:r>
      <w:r>
        <w:rPr>
          <w:rFonts w:ascii="Calibri" w:hAnsi="Calibri"/>
          <w:sz w:val="24"/>
        </w:rPr>
        <w:t>également m</w:t>
      </w:r>
      <w:r w:rsidR="00E75824">
        <w:rPr>
          <w:rFonts w:ascii="Calibri" w:hAnsi="Calibri"/>
          <w:sz w:val="24"/>
        </w:rPr>
        <w:t xml:space="preserve">adame Denise Lamontagne et </w:t>
      </w:r>
      <w:r>
        <w:rPr>
          <w:rFonts w:ascii="Calibri" w:hAnsi="Calibri"/>
          <w:sz w:val="24"/>
        </w:rPr>
        <w:t>monsieur</w:t>
      </w:r>
      <w:r w:rsidR="00E75824">
        <w:rPr>
          <w:rFonts w:ascii="Calibri" w:hAnsi="Calibri"/>
          <w:sz w:val="24"/>
        </w:rPr>
        <w:t xml:space="preserve"> Sébastien Desrosiers, à signer tous documents relatifs à la vente de ce</w:t>
      </w:r>
      <w:r>
        <w:rPr>
          <w:rFonts w:ascii="Calibri" w:hAnsi="Calibri"/>
          <w:sz w:val="24"/>
        </w:rPr>
        <w:t>tte parcelle de</w:t>
      </w:r>
      <w:r w:rsidR="00E75824">
        <w:rPr>
          <w:rFonts w:ascii="Calibri" w:hAnsi="Calibri"/>
          <w:sz w:val="24"/>
        </w:rPr>
        <w:t xml:space="preserve"> terrain.</w:t>
      </w:r>
    </w:p>
    <w:p w14:paraId="2F761B41" w14:textId="77777777" w:rsidR="00E75824" w:rsidRDefault="00E75824" w:rsidP="00A75A08">
      <w:pPr>
        <w:spacing w:after="0"/>
        <w:ind w:left="1418" w:hanging="1412"/>
        <w:jc w:val="both"/>
        <w:rPr>
          <w:rFonts w:cstheme="minorHAnsi"/>
          <w:b/>
          <w:bCs/>
          <w:sz w:val="24"/>
          <w:szCs w:val="24"/>
          <w:u w:val="single"/>
        </w:rPr>
      </w:pPr>
    </w:p>
    <w:p w14:paraId="04427E9E" w14:textId="77777777" w:rsidR="00E75824" w:rsidRDefault="00E75824" w:rsidP="00354B2E">
      <w:pPr>
        <w:spacing w:after="0"/>
        <w:jc w:val="both"/>
        <w:rPr>
          <w:rFonts w:cstheme="minorHAnsi"/>
          <w:b/>
          <w:bCs/>
          <w:sz w:val="24"/>
          <w:szCs w:val="24"/>
          <w:u w:val="single"/>
        </w:rPr>
      </w:pPr>
    </w:p>
    <w:p w14:paraId="6F6E357D" w14:textId="1CD43444" w:rsidR="007C4D83" w:rsidRPr="007C4D83" w:rsidRDefault="00A75A08" w:rsidP="007C4D83">
      <w:pPr>
        <w:spacing w:after="0"/>
        <w:ind w:left="1418" w:hanging="1412"/>
        <w:jc w:val="both"/>
        <w:rPr>
          <w:rFonts w:cstheme="minorHAnsi"/>
          <w:b/>
          <w:bCs/>
        </w:rPr>
      </w:pPr>
      <w:r>
        <w:rPr>
          <w:rFonts w:cstheme="minorHAnsi"/>
          <w:b/>
          <w:bCs/>
          <w:sz w:val="24"/>
          <w:szCs w:val="24"/>
          <w:u w:val="single"/>
        </w:rPr>
        <w:t>24.1</w:t>
      </w:r>
      <w:r w:rsidR="007C4D83">
        <w:rPr>
          <w:rFonts w:cstheme="minorHAnsi"/>
          <w:b/>
          <w:bCs/>
          <w:sz w:val="24"/>
          <w:szCs w:val="24"/>
          <w:u w:val="single"/>
        </w:rPr>
        <w:t>2.163</w:t>
      </w:r>
      <w:r w:rsidRPr="004F1047">
        <w:rPr>
          <w:rFonts w:cstheme="minorHAnsi"/>
          <w:b/>
          <w:bCs/>
          <w:sz w:val="24"/>
          <w:szCs w:val="24"/>
        </w:rPr>
        <w:t xml:space="preserve"> </w:t>
      </w:r>
      <w:r>
        <w:rPr>
          <w:rFonts w:cstheme="minorHAnsi"/>
          <w:b/>
          <w:bCs/>
        </w:rPr>
        <w:tab/>
      </w:r>
      <w:r w:rsidR="007C4D83" w:rsidRPr="007C4D83">
        <w:rPr>
          <w:rFonts w:cstheme="minorHAnsi"/>
          <w:b/>
          <w:bCs/>
          <w:sz w:val="24"/>
          <w:szCs w:val="24"/>
        </w:rPr>
        <w:t>REDDITION DE COMPTE DU PROGRAMME D'AIDE À LA VOIRIE LOCALE VOLET ERL</w:t>
      </w:r>
      <w:r w:rsidR="00763654">
        <w:rPr>
          <w:rFonts w:cstheme="minorHAnsi"/>
          <w:b/>
          <w:bCs/>
          <w:sz w:val="24"/>
          <w:szCs w:val="24"/>
        </w:rPr>
        <w:t xml:space="preserve"> 2024</w:t>
      </w:r>
    </w:p>
    <w:p w14:paraId="2EF6E447" w14:textId="4B849A67" w:rsidR="00A75A08" w:rsidRPr="004F1047" w:rsidRDefault="00A75A08" w:rsidP="00A75A08">
      <w:pPr>
        <w:spacing w:after="0"/>
        <w:ind w:left="1418" w:hanging="1412"/>
        <w:jc w:val="both"/>
        <w:rPr>
          <w:rFonts w:ascii="Calibri" w:eastAsia="Times New Roman" w:hAnsi="Calibri" w:cs="Calibri"/>
          <w:sz w:val="24"/>
          <w:szCs w:val="24"/>
          <w:lang w:eastAsia="fr-FR"/>
        </w:rPr>
      </w:pPr>
    </w:p>
    <w:p w14:paraId="379E3496" w14:textId="47BD3AAE" w:rsidR="00A75A08" w:rsidRDefault="007C4D83" w:rsidP="007C4D83">
      <w:pPr>
        <w:spacing w:after="0" w:line="240" w:lineRule="auto"/>
        <w:jc w:val="both"/>
        <w:rPr>
          <w:rFonts w:cstheme="minorHAnsi"/>
          <w:sz w:val="24"/>
          <w:szCs w:val="24"/>
        </w:rPr>
      </w:pPr>
      <w:r>
        <w:rPr>
          <w:rFonts w:cstheme="minorHAnsi"/>
          <w:b/>
          <w:bCs/>
          <w:sz w:val="24"/>
          <w:szCs w:val="24"/>
        </w:rPr>
        <w:t>ATTENDU</w:t>
      </w:r>
      <w:r w:rsidR="00A75A08">
        <w:rPr>
          <w:rFonts w:cstheme="minorHAnsi"/>
          <w:b/>
          <w:bCs/>
          <w:sz w:val="24"/>
          <w:szCs w:val="24"/>
        </w:rPr>
        <w:t xml:space="preserve"> </w:t>
      </w:r>
      <w:r w:rsidR="00A75A08" w:rsidRPr="00867966">
        <w:rPr>
          <w:rFonts w:cstheme="minorHAnsi"/>
          <w:b/>
          <w:bCs/>
          <w:sz w:val="24"/>
          <w:szCs w:val="24"/>
        </w:rPr>
        <w:t>QUE</w:t>
      </w:r>
      <w:r w:rsidR="00A75A08">
        <w:rPr>
          <w:rFonts w:cstheme="minorHAnsi"/>
          <w:sz w:val="24"/>
          <w:szCs w:val="24"/>
        </w:rPr>
        <w:t xml:space="preserve"> la municipalité de </w:t>
      </w:r>
      <w:proofErr w:type="spellStart"/>
      <w:r w:rsidR="00A75A08">
        <w:rPr>
          <w:rFonts w:cstheme="minorHAnsi"/>
          <w:sz w:val="24"/>
          <w:szCs w:val="24"/>
        </w:rPr>
        <w:t>Sainte-Jeanne-d’Arc</w:t>
      </w:r>
      <w:proofErr w:type="spellEnd"/>
      <w:r>
        <w:rPr>
          <w:rFonts w:cstheme="minorHAnsi"/>
          <w:sz w:val="24"/>
          <w:szCs w:val="24"/>
        </w:rPr>
        <w:t xml:space="preserve"> déclare dans ses états financiers les montants dépensés pour l’entretien du réseau routier.</w:t>
      </w:r>
    </w:p>
    <w:p w14:paraId="2E696F45" w14:textId="77777777" w:rsidR="007C4D83" w:rsidRDefault="007C4D83" w:rsidP="007C4D83">
      <w:pPr>
        <w:spacing w:after="0" w:line="240" w:lineRule="auto"/>
        <w:jc w:val="both"/>
        <w:rPr>
          <w:rFonts w:cstheme="minorHAnsi"/>
          <w:sz w:val="24"/>
          <w:szCs w:val="24"/>
        </w:rPr>
      </w:pPr>
    </w:p>
    <w:p w14:paraId="12B7FAF9" w14:textId="50780F15" w:rsidR="007C4D83" w:rsidRDefault="007C4D83" w:rsidP="007C4D83">
      <w:pPr>
        <w:spacing w:after="0" w:line="240" w:lineRule="auto"/>
        <w:jc w:val="both"/>
        <w:rPr>
          <w:rFonts w:cstheme="minorHAnsi"/>
          <w:sz w:val="24"/>
          <w:szCs w:val="24"/>
        </w:rPr>
      </w:pPr>
      <w:r>
        <w:rPr>
          <w:rFonts w:cstheme="minorHAnsi"/>
          <w:b/>
          <w:bCs/>
          <w:sz w:val="24"/>
          <w:szCs w:val="24"/>
        </w:rPr>
        <w:t xml:space="preserve">ATTENDU </w:t>
      </w:r>
      <w:r w:rsidRPr="00867966">
        <w:rPr>
          <w:rFonts w:cstheme="minorHAnsi"/>
          <w:b/>
          <w:bCs/>
          <w:sz w:val="24"/>
          <w:szCs w:val="24"/>
        </w:rPr>
        <w:t>QUE</w:t>
      </w:r>
      <w:r>
        <w:rPr>
          <w:rFonts w:cstheme="minorHAnsi"/>
          <w:sz w:val="24"/>
          <w:szCs w:val="24"/>
        </w:rPr>
        <w:t xml:space="preserve"> le MTQ s’assure que la municipalité utilise la subvention du volet ERL du PAVL pour l’entretien aux pourcentages minimaux prescrit dans le cadre du programme.</w:t>
      </w:r>
    </w:p>
    <w:p w14:paraId="5E968751" w14:textId="77777777" w:rsidR="007C4D83" w:rsidRDefault="007C4D83" w:rsidP="007C4D83">
      <w:pPr>
        <w:spacing w:after="0" w:line="240" w:lineRule="auto"/>
        <w:jc w:val="both"/>
        <w:rPr>
          <w:rFonts w:cstheme="minorHAnsi"/>
          <w:sz w:val="24"/>
          <w:szCs w:val="24"/>
        </w:rPr>
      </w:pPr>
    </w:p>
    <w:p w14:paraId="6321294C" w14:textId="5A95C7A2" w:rsidR="007C4D83" w:rsidRDefault="007C4D83" w:rsidP="007C4D83">
      <w:pPr>
        <w:spacing w:after="0" w:line="240" w:lineRule="auto"/>
        <w:jc w:val="both"/>
        <w:rPr>
          <w:rFonts w:ascii="Calibri" w:hAnsi="Calibri"/>
          <w:sz w:val="24"/>
        </w:rPr>
      </w:pPr>
      <w:r>
        <w:rPr>
          <w:rFonts w:ascii="Calibri" w:hAnsi="Calibri"/>
          <w:b/>
          <w:sz w:val="24"/>
        </w:rPr>
        <w:t>Il est proposé par</w:t>
      </w:r>
      <w:r>
        <w:rPr>
          <w:rFonts w:ascii="Calibri" w:hAnsi="Calibri"/>
          <w:sz w:val="24"/>
        </w:rPr>
        <w:t xml:space="preserve"> monsieur Berthold Allard,</w:t>
      </w:r>
    </w:p>
    <w:p w14:paraId="0A3A358F" w14:textId="77777777" w:rsidR="007C4D83" w:rsidRDefault="007C4D83" w:rsidP="007C4D83">
      <w:pPr>
        <w:spacing w:after="0" w:line="240" w:lineRule="auto"/>
        <w:jc w:val="both"/>
        <w:rPr>
          <w:rFonts w:ascii="Calibri" w:hAnsi="Calibri"/>
          <w:sz w:val="24"/>
        </w:rPr>
      </w:pPr>
      <w:r w:rsidRPr="009C75D5">
        <w:rPr>
          <w:rFonts w:ascii="Calibri" w:hAnsi="Calibri"/>
          <w:b/>
          <w:bCs/>
          <w:sz w:val="24"/>
        </w:rPr>
        <w:t>Et résolu</w:t>
      </w:r>
      <w:r>
        <w:rPr>
          <w:rFonts w:ascii="Calibri" w:hAnsi="Calibri"/>
          <w:sz w:val="24"/>
        </w:rPr>
        <w:t xml:space="preserve"> unanimement :</w:t>
      </w:r>
    </w:p>
    <w:p w14:paraId="487F9FC5" w14:textId="77777777" w:rsidR="007C4D83" w:rsidRPr="00B2638B" w:rsidRDefault="007C4D83" w:rsidP="007C4D83">
      <w:pPr>
        <w:spacing w:after="0" w:line="240" w:lineRule="auto"/>
        <w:jc w:val="both"/>
        <w:rPr>
          <w:rFonts w:cstheme="minorHAnsi"/>
          <w:sz w:val="24"/>
          <w:szCs w:val="24"/>
        </w:rPr>
      </w:pPr>
    </w:p>
    <w:p w14:paraId="7CC7A954" w14:textId="12737021" w:rsidR="007C4D83" w:rsidRDefault="00763654" w:rsidP="007C4D83">
      <w:pPr>
        <w:spacing w:after="0" w:line="240" w:lineRule="auto"/>
        <w:jc w:val="both"/>
        <w:rPr>
          <w:rFonts w:cstheme="minorHAnsi"/>
          <w:sz w:val="24"/>
          <w:szCs w:val="24"/>
        </w:rPr>
      </w:pPr>
      <w:r>
        <w:rPr>
          <w:rFonts w:cstheme="minorHAnsi"/>
          <w:b/>
          <w:bCs/>
          <w:sz w:val="24"/>
          <w:szCs w:val="24"/>
        </w:rPr>
        <w:t xml:space="preserve">D’AUTORISER </w:t>
      </w:r>
      <w:r>
        <w:rPr>
          <w:rFonts w:cstheme="minorHAnsi"/>
          <w:sz w:val="24"/>
          <w:szCs w:val="24"/>
        </w:rPr>
        <w:t xml:space="preserve">le directeur général </w:t>
      </w:r>
      <w:r w:rsidR="003F16AA">
        <w:rPr>
          <w:rFonts w:cstheme="minorHAnsi"/>
          <w:sz w:val="24"/>
          <w:szCs w:val="24"/>
        </w:rPr>
        <w:t>à</w:t>
      </w:r>
      <w:r>
        <w:rPr>
          <w:rFonts w:cstheme="minorHAnsi"/>
          <w:sz w:val="24"/>
          <w:szCs w:val="24"/>
        </w:rPr>
        <w:t xml:space="preserve"> produire une reddition de compte auprès de nos </w:t>
      </w:r>
      <w:r w:rsidR="00304DCD">
        <w:rPr>
          <w:rFonts w:cstheme="minorHAnsi"/>
          <w:sz w:val="24"/>
          <w:szCs w:val="24"/>
        </w:rPr>
        <w:t>auditeurs</w:t>
      </w:r>
      <w:r>
        <w:rPr>
          <w:rFonts w:cstheme="minorHAnsi"/>
          <w:sz w:val="24"/>
          <w:szCs w:val="24"/>
        </w:rPr>
        <w:t xml:space="preserve"> afin que cette dernière apparaisse dans nos états financiers </w:t>
      </w:r>
      <w:r w:rsidR="00304DCD">
        <w:rPr>
          <w:rFonts w:cstheme="minorHAnsi"/>
          <w:sz w:val="24"/>
          <w:szCs w:val="24"/>
        </w:rPr>
        <w:t>2024 comme suit :</w:t>
      </w:r>
    </w:p>
    <w:p w14:paraId="0E3D5680" w14:textId="77777777" w:rsidR="00304DCD" w:rsidRDefault="00304DCD" w:rsidP="007C4D83">
      <w:pPr>
        <w:spacing w:after="0" w:line="240" w:lineRule="auto"/>
        <w:jc w:val="both"/>
        <w:rPr>
          <w:rFonts w:cstheme="minorHAnsi"/>
          <w:sz w:val="24"/>
          <w:szCs w:val="24"/>
        </w:rPr>
      </w:pPr>
    </w:p>
    <w:p w14:paraId="6BEFB65D" w14:textId="571BBD36" w:rsidR="006E7256" w:rsidRPr="006E7256" w:rsidRDefault="006E7256" w:rsidP="006E7256">
      <w:pPr>
        <w:pStyle w:val="Paragraphedeliste"/>
        <w:numPr>
          <w:ilvl w:val="0"/>
          <w:numId w:val="24"/>
        </w:numPr>
        <w:spacing w:after="0" w:line="240" w:lineRule="auto"/>
        <w:jc w:val="both"/>
        <w:rPr>
          <w:rFonts w:cstheme="minorHAnsi"/>
          <w:sz w:val="24"/>
          <w:szCs w:val="24"/>
        </w:rPr>
      </w:pPr>
      <w:r w:rsidRPr="006E7256">
        <w:rPr>
          <w:rFonts w:cstheme="minorHAnsi"/>
          <w:sz w:val="24"/>
          <w:szCs w:val="24"/>
        </w:rPr>
        <w:t>Voici le montant d’aide financière prévu pour 202</w:t>
      </w:r>
      <w:r>
        <w:rPr>
          <w:rFonts w:cstheme="minorHAnsi"/>
          <w:sz w:val="24"/>
          <w:szCs w:val="24"/>
        </w:rPr>
        <w:t>4</w:t>
      </w:r>
      <w:r w:rsidRPr="006E7256">
        <w:rPr>
          <w:rFonts w:cstheme="minorHAnsi"/>
          <w:sz w:val="24"/>
          <w:szCs w:val="24"/>
        </w:rPr>
        <w:t xml:space="preserve"> pour le volet ERL</w:t>
      </w:r>
      <w:r>
        <w:rPr>
          <w:rFonts w:cstheme="minorHAnsi"/>
          <w:sz w:val="24"/>
          <w:szCs w:val="24"/>
        </w:rPr>
        <w:t xml:space="preserve"> du PAVL</w:t>
      </w:r>
      <w:r w:rsidRPr="006E7256">
        <w:rPr>
          <w:rFonts w:cstheme="minorHAnsi"/>
          <w:sz w:val="24"/>
          <w:szCs w:val="24"/>
        </w:rPr>
        <w:t xml:space="preserve"> : </w:t>
      </w:r>
      <w:r w:rsidRPr="006E7256">
        <w:rPr>
          <w:rFonts w:cstheme="minorHAnsi"/>
          <w:b/>
          <w:bCs/>
          <w:sz w:val="24"/>
          <w:szCs w:val="24"/>
        </w:rPr>
        <w:t>243 820$</w:t>
      </w:r>
    </w:p>
    <w:p w14:paraId="6633FC27" w14:textId="77777777" w:rsidR="006E7256" w:rsidRPr="006E7256" w:rsidRDefault="006E7256" w:rsidP="006E7256">
      <w:pPr>
        <w:spacing w:after="0" w:line="240" w:lineRule="auto"/>
        <w:jc w:val="both"/>
        <w:rPr>
          <w:rFonts w:cstheme="minorHAnsi"/>
          <w:sz w:val="24"/>
          <w:szCs w:val="24"/>
        </w:rPr>
      </w:pPr>
    </w:p>
    <w:p w14:paraId="735D536F" w14:textId="77777777" w:rsidR="006E7256" w:rsidRPr="006E7256" w:rsidRDefault="006E7256" w:rsidP="006E7256">
      <w:pPr>
        <w:pStyle w:val="Paragraphedeliste"/>
        <w:numPr>
          <w:ilvl w:val="0"/>
          <w:numId w:val="24"/>
        </w:numPr>
        <w:spacing w:after="0" w:line="240" w:lineRule="auto"/>
        <w:jc w:val="both"/>
        <w:rPr>
          <w:rFonts w:cstheme="minorHAnsi"/>
          <w:sz w:val="24"/>
          <w:szCs w:val="24"/>
        </w:rPr>
      </w:pPr>
      <w:r w:rsidRPr="006E7256">
        <w:rPr>
          <w:rFonts w:cstheme="minorHAnsi"/>
          <w:sz w:val="24"/>
          <w:szCs w:val="24"/>
        </w:rPr>
        <w:t>Voici les dépenses de fonctionnement admissibles dans le cadre de ce programme :</w:t>
      </w:r>
    </w:p>
    <w:p w14:paraId="5E56BF69" w14:textId="77777777" w:rsidR="006E7256" w:rsidRPr="006E7256" w:rsidRDefault="006E7256" w:rsidP="006E7256">
      <w:pPr>
        <w:spacing w:after="0" w:line="240" w:lineRule="auto"/>
        <w:jc w:val="both"/>
        <w:rPr>
          <w:rFonts w:cstheme="minorHAnsi"/>
          <w:sz w:val="24"/>
          <w:szCs w:val="24"/>
        </w:rPr>
      </w:pPr>
    </w:p>
    <w:p w14:paraId="40FA032D" w14:textId="4D8FE8F0" w:rsidR="006E7256" w:rsidRPr="008432FD" w:rsidRDefault="006E7256" w:rsidP="006E7256">
      <w:pPr>
        <w:pStyle w:val="Paragraphedeliste"/>
        <w:numPr>
          <w:ilvl w:val="1"/>
          <w:numId w:val="24"/>
        </w:numPr>
        <w:spacing w:after="0" w:line="240" w:lineRule="auto"/>
        <w:jc w:val="both"/>
        <w:rPr>
          <w:rFonts w:cstheme="minorHAnsi"/>
          <w:sz w:val="24"/>
          <w:szCs w:val="24"/>
        </w:rPr>
      </w:pPr>
      <w:r w:rsidRPr="006E7256">
        <w:rPr>
          <w:rFonts w:cstheme="minorHAnsi"/>
          <w:sz w:val="24"/>
          <w:szCs w:val="24"/>
        </w:rPr>
        <w:t xml:space="preserve">Dépenses </w:t>
      </w:r>
      <w:r w:rsidRPr="008432FD">
        <w:rPr>
          <w:rFonts w:cstheme="minorHAnsi"/>
          <w:sz w:val="24"/>
          <w:szCs w:val="24"/>
        </w:rPr>
        <w:t xml:space="preserve">relatives à l’entretien d’hivers : </w:t>
      </w:r>
      <w:r w:rsidRPr="00E65186">
        <w:rPr>
          <w:rFonts w:cstheme="minorHAnsi"/>
          <w:b/>
          <w:bCs/>
          <w:sz w:val="24"/>
          <w:szCs w:val="24"/>
        </w:rPr>
        <w:t>171 113$</w:t>
      </w:r>
    </w:p>
    <w:p w14:paraId="52589BA1" w14:textId="7428BA20" w:rsidR="006E7256" w:rsidRPr="008432FD" w:rsidRDefault="006E7256" w:rsidP="006E7256">
      <w:pPr>
        <w:pStyle w:val="Paragraphedeliste"/>
        <w:numPr>
          <w:ilvl w:val="1"/>
          <w:numId w:val="24"/>
        </w:numPr>
        <w:spacing w:after="0" w:line="240" w:lineRule="auto"/>
        <w:jc w:val="both"/>
        <w:rPr>
          <w:rFonts w:cstheme="minorHAnsi"/>
          <w:sz w:val="24"/>
          <w:szCs w:val="24"/>
        </w:rPr>
      </w:pPr>
      <w:r w:rsidRPr="008432FD">
        <w:rPr>
          <w:rFonts w:cstheme="minorHAnsi"/>
          <w:sz w:val="24"/>
          <w:szCs w:val="24"/>
        </w:rPr>
        <w:t xml:space="preserve">Dépenses autres que pour l’entretien d’Hivers : </w:t>
      </w:r>
    </w:p>
    <w:p w14:paraId="2C5757DD" w14:textId="0006AFEE" w:rsidR="006E7256" w:rsidRPr="008432FD" w:rsidRDefault="006E7256" w:rsidP="006E7256">
      <w:pPr>
        <w:pStyle w:val="Paragraphedeliste"/>
        <w:numPr>
          <w:ilvl w:val="2"/>
          <w:numId w:val="24"/>
        </w:numPr>
        <w:spacing w:after="0" w:line="240" w:lineRule="auto"/>
        <w:jc w:val="both"/>
        <w:rPr>
          <w:rFonts w:cstheme="minorHAnsi"/>
          <w:sz w:val="24"/>
          <w:szCs w:val="24"/>
        </w:rPr>
      </w:pPr>
      <w:r w:rsidRPr="008432FD">
        <w:rPr>
          <w:rFonts w:cstheme="minorHAnsi"/>
          <w:sz w:val="24"/>
          <w:szCs w:val="24"/>
        </w:rPr>
        <w:t>Nivelage : 47 900$</w:t>
      </w:r>
    </w:p>
    <w:p w14:paraId="2DD2941A" w14:textId="200F3B27" w:rsidR="006E7256" w:rsidRPr="008432FD" w:rsidRDefault="006E7256" w:rsidP="006E7256">
      <w:pPr>
        <w:pStyle w:val="Paragraphedeliste"/>
        <w:numPr>
          <w:ilvl w:val="2"/>
          <w:numId w:val="24"/>
        </w:numPr>
        <w:spacing w:after="0" w:line="240" w:lineRule="auto"/>
        <w:jc w:val="both"/>
        <w:rPr>
          <w:rFonts w:cstheme="minorHAnsi"/>
          <w:sz w:val="24"/>
          <w:szCs w:val="24"/>
        </w:rPr>
      </w:pPr>
      <w:r w:rsidRPr="008432FD">
        <w:rPr>
          <w:rFonts w:cstheme="minorHAnsi"/>
          <w:sz w:val="24"/>
          <w:szCs w:val="24"/>
        </w:rPr>
        <w:t xml:space="preserve">Location, entretien et réparation : </w:t>
      </w:r>
      <w:r w:rsidR="003F16AA" w:rsidRPr="008432FD">
        <w:rPr>
          <w:rFonts w:cstheme="minorHAnsi"/>
          <w:sz w:val="24"/>
          <w:szCs w:val="24"/>
        </w:rPr>
        <w:t>200 662</w:t>
      </w:r>
      <w:r w:rsidRPr="008432FD">
        <w:rPr>
          <w:rFonts w:cstheme="minorHAnsi"/>
          <w:sz w:val="24"/>
          <w:szCs w:val="24"/>
        </w:rPr>
        <w:t>$</w:t>
      </w:r>
    </w:p>
    <w:p w14:paraId="21DFF3EA" w14:textId="326CF903" w:rsidR="003F16AA" w:rsidRPr="008432FD" w:rsidRDefault="003F16AA" w:rsidP="006E7256">
      <w:pPr>
        <w:pStyle w:val="Paragraphedeliste"/>
        <w:numPr>
          <w:ilvl w:val="2"/>
          <w:numId w:val="24"/>
        </w:numPr>
        <w:spacing w:after="0" w:line="240" w:lineRule="auto"/>
        <w:jc w:val="both"/>
        <w:rPr>
          <w:rFonts w:cstheme="minorHAnsi"/>
          <w:sz w:val="24"/>
          <w:szCs w:val="24"/>
        </w:rPr>
      </w:pPr>
      <w:r w:rsidRPr="008432FD">
        <w:rPr>
          <w:rFonts w:cstheme="minorHAnsi"/>
          <w:sz w:val="24"/>
          <w:szCs w:val="24"/>
        </w:rPr>
        <w:t xml:space="preserve">Moins subvention PPA : </w:t>
      </w:r>
      <w:r w:rsidR="00BC601D" w:rsidRPr="008432FD">
        <w:rPr>
          <w:rFonts w:cstheme="minorHAnsi"/>
          <w:sz w:val="24"/>
          <w:szCs w:val="24"/>
        </w:rPr>
        <w:t>(</w:t>
      </w:r>
      <w:r w:rsidRPr="008432FD">
        <w:rPr>
          <w:rFonts w:cstheme="minorHAnsi"/>
          <w:sz w:val="24"/>
          <w:szCs w:val="24"/>
        </w:rPr>
        <w:t>36 932$</w:t>
      </w:r>
      <w:r w:rsidR="00BC601D" w:rsidRPr="008432FD">
        <w:rPr>
          <w:rFonts w:cstheme="minorHAnsi"/>
          <w:sz w:val="24"/>
          <w:szCs w:val="24"/>
        </w:rPr>
        <w:t>)</w:t>
      </w:r>
    </w:p>
    <w:p w14:paraId="2125B6F5" w14:textId="2C9EF27E" w:rsidR="003F16AA" w:rsidRPr="008432FD" w:rsidRDefault="003F16AA" w:rsidP="006E7256">
      <w:pPr>
        <w:pStyle w:val="Paragraphedeliste"/>
        <w:numPr>
          <w:ilvl w:val="2"/>
          <w:numId w:val="24"/>
        </w:numPr>
        <w:spacing w:after="0" w:line="240" w:lineRule="auto"/>
        <w:jc w:val="both"/>
        <w:rPr>
          <w:rFonts w:cstheme="minorHAnsi"/>
          <w:sz w:val="24"/>
          <w:szCs w:val="24"/>
        </w:rPr>
      </w:pPr>
      <w:r w:rsidRPr="008432FD">
        <w:rPr>
          <w:rFonts w:cstheme="minorHAnsi"/>
          <w:sz w:val="24"/>
          <w:szCs w:val="24"/>
        </w:rPr>
        <w:t xml:space="preserve">Main d’œuvre en régie interne : </w:t>
      </w:r>
      <w:r w:rsidR="00BC601D" w:rsidRPr="008432FD">
        <w:rPr>
          <w:rFonts w:cstheme="minorHAnsi"/>
          <w:sz w:val="24"/>
          <w:szCs w:val="24"/>
        </w:rPr>
        <w:t>71 212$</w:t>
      </w:r>
    </w:p>
    <w:p w14:paraId="1606A1B5" w14:textId="732EBFE9" w:rsidR="00BC601D" w:rsidRPr="003F16AA" w:rsidRDefault="008432FD" w:rsidP="006E7256">
      <w:pPr>
        <w:pStyle w:val="Paragraphedeliste"/>
        <w:numPr>
          <w:ilvl w:val="2"/>
          <w:numId w:val="24"/>
        </w:numPr>
        <w:spacing w:after="0" w:line="240" w:lineRule="auto"/>
        <w:jc w:val="both"/>
        <w:rPr>
          <w:rFonts w:cstheme="minorHAnsi"/>
          <w:sz w:val="24"/>
          <w:szCs w:val="24"/>
        </w:rPr>
      </w:pPr>
      <w:r>
        <w:rPr>
          <w:rFonts w:cstheme="minorHAnsi"/>
          <w:sz w:val="24"/>
          <w:szCs w:val="24"/>
        </w:rPr>
        <w:t xml:space="preserve">Total pour dépenses autres que hivers : </w:t>
      </w:r>
      <w:r w:rsidRPr="008432FD">
        <w:rPr>
          <w:rFonts w:cstheme="minorHAnsi"/>
          <w:b/>
          <w:bCs/>
          <w:sz w:val="24"/>
          <w:szCs w:val="24"/>
        </w:rPr>
        <w:t>319</w:t>
      </w:r>
      <w:r w:rsidR="00CE122D">
        <w:rPr>
          <w:rFonts w:cstheme="minorHAnsi"/>
          <w:b/>
          <w:bCs/>
          <w:sz w:val="24"/>
          <w:szCs w:val="24"/>
        </w:rPr>
        <w:t xml:space="preserve"> </w:t>
      </w:r>
      <w:r w:rsidRPr="008432FD">
        <w:rPr>
          <w:rFonts w:cstheme="minorHAnsi"/>
          <w:b/>
          <w:bCs/>
          <w:sz w:val="24"/>
          <w:szCs w:val="24"/>
        </w:rPr>
        <w:t>774$</w:t>
      </w:r>
    </w:p>
    <w:p w14:paraId="0288629F" w14:textId="77777777" w:rsidR="006E7256" w:rsidRPr="006E7256" w:rsidRDefault="006E7256" w:rsidP="006E7256">
      <w:pPr>
        <w:spacing w:after="0" w:line="240" w:lineRule="auto"/>
        <w:jc w:val="both"/>
        <w:rPr>
          <w:rFonts w:cstheme="minorHAnsi"/>
          <w:sz w:val="24"/>
          <w:szCs w:val="24"/>
        </w:rPr>
      </w:pPr>
    </w:p>
    <w:p w14:paraId="453C1194" w14:textId="43481148" w:rsidR="006E7256" w:rsidRPr="006E7256" w:rsidRDefault="006E7256" w:rsidP="006E7256">
      <w:pPr>
        <w:pStyle w:val="Paragraphedeliste"/>
        <w:numPr>
          <w:ilvl w:val="0"/>
          <w:numId w:val="24"/>
        </w:numPr>
        <w:spacing w:after="0" w:line="240" w:lineRule="auto"/>
        <w:jc w:val="both"/>
        <w:rPr>
          <w:rFonts w:cstheme="minorHAnsi"/>
          <w:sz w:val="24"/>
          <w:szCs w:val="24"/>
        </w:rPr>
      </w:pPr>
      <w:r w:rsidRPr="006E7256">
        <w:rPr>
          <w:rFonts w:cstheme="minorHAnsi"/>
          <w:sz w:val="24"/>
          <w:szCs w:val="24"/>
        </w:rPr>
        <w:t xml:space="preserve">Pour un </w:t>
      </w:r>
      <w:r w:rsidR="00BC601D">
        <w:rPr>
          <w:rFonts w:cstheme="minorHAnsi"/>
          <w:sz w:val="24"/>
          <w:szCs w:val="24"/>
        </w:rPr>
        <w:t xml:space="preserve">grand </w:t>
      </w:r>
      <w:r w:rsidRPr="006E7256">
        <w:rPr>
          <w:rFonts w:cstheme="minorHAnsi"/>
          <w:sz w:val="24"/>
          <w:szCs w:val="24"/>
        </w:rPr>
        <w:t xml:space="preserve">total de : </w:t>
      </w:r>
      <w:r w:rsidR="00BC601D">
        <w:rPr>
          <w:rFonts w:cstheme="minorHAnsi"/>
          <w:b/>
          <w:bCs/>
          <w:sz w:val="24"/>
          <w:szCs w:val="24"/>
        </w:rPr>
        <w:t>490 887</w:t>
      </w:r>
      <w:r w:rsidRPr="006E7256">
        <w:rPr>
          <w:rFonts w:cstheme="minorHAnsi"/>
          <w:b/>
          <w:bCs/>
          <w:sz w:val="24"/>
          <w:szCs w:val="24"/>
        </w:rPr>
        <w:t>$</w:t>
      </w:r>
    </w:p>
    <w:p w14:paraId="51F609F1" w14:textId="77777777" w:rsidR="00304DCD" w:rsidRPr="00763654" w:rsidRDefault="00304DCD" w:rsidP="007C4D83">
      <w:pPr>
        <w:spacing w:after="0" w:line="240" w:lineRule="auto"/>
        <w:jc w:val="both"/>
        <w:rPr>
          <w:rFonts w:cstheme="minorHAnsi"/>
          <w:sz w:val="24"/>
          <w:szCs w:val="24"/>
        </w:rPr>
      </w:pPr>
    </w:p>
    <w:p w14:paraId="4772068B" w14:textId="77777777" w:rsidR="00A75A08" w:rsidRPr="0047171C" w:rsidRDefault="00A75A08" w:rsidP="00427F76">
      <w:pPr>
        <w:spacing w:after="0" w:line="240" w:lineRule="auto"/>
        <w:jc w:val="both"/>
        <w:rPr>
          <w:rFonts w:cstheme="minorHAnsi"/>
          <w:b/>
          <w:sz w:val="24"/>
          <w:szCs w:val="24"/>
        </w:rPr>
      </w:pPr>
    </w:p>
    <w:bookmarkEnd w:id="5"/>
    <w:p w14:paraId="6B7E8282" w14:textId="76CD142A" w:rsidR="00BD7D81" w:rsidRDefault="00BD7D81" w:rsidP="00BD7D81">
      <w:pPr>
        <w:spacing w:after="0"/>
        <w:ind w:left="1418" w:hanging="1412"/>
        <w:jc w:val="both"/>
        <w:rPr>
          <w:rFonts w:cstheme="minorHAnsi"/>
          <w:b/>
          <w:bCs/>
          <w:sz w:val="24"/>
          <w:szCs w:val="24"/>
        </w:rPr>
      </w:pPr>
      <w:r>
        <w:rPr>
          <w:rFonts w:cstheme="minorHAnsi"/>
          <w:b/>
          <w:bCs/>
          <w:sz w:val="24"/>
          <w:szCs w:val="24"/>
          <w:u w:val="single"/>
        </w:rPr>
        <w:t>24.12.16</w:t>
      </w:r>
      <w:r w:rsidR="00C46075">
        <w:rPr>
          <w:rFonts w:cstheme="minorHAnsi"/>
          <w:b/>
          <w:bCs/>
          <w:sz w:val="24"/>
          <w:szCs w:val="24"/>
          <w:u w:val="single"/>
        </w:rPr>
        <w:t>4</w:t>
      </w:r>
      <w:r>
        <w:rPr>
          <w:rFonts w:cstheme="minorHAnsi"/>
          <w:b/>
          <w:bCs/>
        </w:rPr>
        <w:tab/>
      </w:r>
      <w:r>
        <w:rPr>
          <w:rFonts w:cstheme="minorHAnsi"/>
          <w:b/>
          <w:bCs/>
          <w:sz w:val="24"/>
          <w:szCs w:val="24"/>
        </w:rPr>
        <w:t>CONTRAT DE SERVICE</w:t>
      </w:r>
      <w:r w:rsidR="00460463">
        <w:rPr>
          <w:rFonts w:cstheme="minorHAnsi"/>
          <w:b/>
          <w:bCs/>
          <w:sz w:val="24"/>
          <w:szCs w:val="24"/>
        </w:rPr>
        <w:t>S</w:t>
      </w:r>
      <w:r>
        <w:rPr>
          <w:rFonts w:cstheme="minorHAnsi"/>
          <w:b/>
          <w:bCs/>
          <w:sz w:val="24"/>
          <w:szCs w:val="24"/>
        </w:rPr>
        <w:t xml:space="preserve"> 2025 REFUGE ANIMAL </w:t>
      </w:r>
    </w:p>
    <w:p w14:paraId="052835CA" w14:textId="77777777" w:rsidR="00BD7D81" w:rsidRPr="004F1047" w:rsidRDefault="00BD7D81" w:rsidP="00BD7D81">
      <w:pPr>
        <w:spacing w:after="0"/>
        <w:ind w:left="1418" w:hanging="1412"/>
        <w:jc w:val="both"/>
        <w:rPr>
          <w:rFonts w:ascii="Calibri" w:eastAsia="Times New Roman" w:hAnsi="Calibri" w:cs="Calibri"/>
          <w:sz w:val="24"/>
          <w:szCs w:val="24"/>
          <w:lang w:eastAsia="fr-FR"/>
        </w:rPr>
      </w:pPr>
    </w:p>
    <w:p w14:paraId="6F61B666" w14:textId="53726E7D" w:rsidR="00BD7D81" w:rsidRPr="004F1047" w:rsidRDefault="00BD7D81" w:rsidP="00BD7D81">
      <w:pPr>
        <w:spacing w:after="0" w:line="240" w:lineRule="auto"/>
        <w:ind w:left="1416" w:hanging="1416"/>
        <w:jc w:val="both"/>
        <w:rPr>
          <w:rFonts w:ascii="Calibri" w:eastAsia="Times New Roman" w:hAnsi="Calibri" w:cs="Calibri"/>
          <w:sz w:val="24"/>
          <w:szCs w:val="24"/>
          <w:lang w:eastAsia="fr-FR"/>
        </w:rPr>
      </w:pPr>
      <w:r w:rsidRPr="004F1047">
        <w:rPr>
          <w:rFonts w:ascii="Calibri" w:eastAsia="Times New Roman" w:hAnsi="Calibri" w:cs="Calibri"/>
          <w:b/>
          <w:bCs/>
          <w:sz w:val="24"/>
          <w:szCs w:val="24"/>
          <w:lang w:eastAsia="fr-FR"/>
        </w:rPr>
        <w:t>Il est proposé</w:t>
      </w:r>
      <w:r w:rsidRPr="004F1047">
        <w:rPr>
          <w:rFonts w:ascii="Calibri" w:eastAsia="Times New Roman" w:hAnsi="Calibri" w:cs="Calibri"/>
          <w:sz w:val="24"/>
          <w:szCs w:val="24"/>
          <w:lang w:eastAsia="fr-FR"/>
        </w:rPr>
        <w:t xml:space="preserve"> par </w:t>
      </w:r>
      <w:r>
        <w:rPr>
          <w:rFonts w:ascii="Calibri" w:eastAsia="Times New Roman" w:hAnsi="Calibri" w:cs="Calibri"/>
          <w:sz w:val="24"/>
          <w:szCs w:val="24"/>
          <w:lang w:eastAsia="fr-FR"/>
        </w:rPr>
        <w:t>monsieur Michel Chiasson,</w:t>
      </w:r>
    </w:p>
    <w:p w14:paraId="129F6CF4" w14:textId="77777777" w:rsidR="00BD7D81" w:rsidRPr="004F1047" w:rsidRDefault="00BD7D81" w:rsidP="00BD7D81">
      <w:pPr>
        <w:spacing w:after="0" w:line="240" w:lineRule="auto"/>
        <w:ind w:left="1416" w:hanging="1416"/>
        <w:jc w:val="both"/>
        <w:rPr>
          <w:rFonts w:ascii="Calibri" w:eastAsia="Times New Roman" w:hAnsi="Calibri" w:cs="Calibri"/>
          <w:sz w:val="24"/>
          <w:szCs w:val="24"/>
          <w:lang w:eastAsia="fr-FR"/>
        </w:rPr>
      </w:pPr>
    </w:p>
    <w:p w14:paraId="092396E6" w14:textId="7933B492" w:rsidR="00BD7D81" w:rsidRPr="004F1047" w:rsidRDefault="00BD7D81" w:rsidP="00BD7D81">
      <w:pPr>
        <w:spacing w:after="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 xml:space="preserve">D’autoriser le directeur général à signer le contrat 2025 du </w:t>
      </w:r>
      <w:r w:rsidR="001B26FB">
        <w:rPr>
          <w:rFonts w:ascii="Calibri" w:eastAsia="Times New Roman" w:hAnsi="Calibri" w:cs="Calibri"/>
          <w:sz w:val="24"/>
          <w:szCs w:val="24"/>
          <w:lang w:eastAsia="fr-FR"/>
        </w:rPr>
        <w:t>R</w:t>
      </w:r>
      <w:r>
        <w:rPr>
          <w:rFonts w:ascii="Calibri" w:eastAsia="Times New Roman" w:hAnsi="Calibri" w:cs="Calibri"/>
          <w:sz w:val="24"/>
          <w:szCs w:val="24"/>
          <w:lang w:eastAsia="fr-FR"/>
        </w:rPr>
        <w:t xml:space="preserve">efuge </w:t>
      </w:r>
      <w:r w:rsidR="001B26FB">
        <w:rPr>
          <w:rFonts w:ascii="Calibri" w:eastAsia="Times New Roman" w:hAnsi="Calibri" w:cs="Calibri"/>
          <w:sz w:val="24"/>
          <w:szCs w:val="24"/>
          <w:lang w:eastAsia="fr-FR"/>
        </w:rPr>
        <w:t>A</w:t>
      </w:r>
      <w:r>
        <w:rPr>
          <w:rFonts w:ascii="Calibri" w:eastAsia="Times New Roman" w:hAnsi="Calibri" w:cs="Calibri"/>
          <w:sz w:val="24"/>
          <w:szCs w:val="24"/>
          <w:lang w:eastAsia="fr-FR"/>
        </w:rPr>
        <w:t>nimal pour le service d</w:t>
      </w:r>
      <w:r w:rsidR="00460463">
        <w:rPr>
          <w:rFonts w:ascii="Calibri" w:eastAsia="Times New Roman" w:hAnsi="Calibri" w:cs="Calibri"/>
          <w:sz w:val="24"/>
          <w:szCs w:val="24"/>
          <w:lang w:eastAsia="fr-FR"/>
        </w:rPr>
        <w:t>e</w:t>
      </w:r>
      <w:r>
        <w:rPr>
          <w:rFonts w:ascii="Calibri" w:eastAsia="Times New Roman" w:hAnsi="Calibri" w:cs="Calibri"/>
          <w:sz w:val="24"/>
          <w:szCs w:val="24"/>
          <w:lang w:eastAsia="fr-FR"/>
        </w:rPr>
        <w:t xml:space="preserve"> contrôle animalier.</w:t>
      </w:r>
    </w:p>
    <w:p w14:paraId="3560A942" w14:textId="77777777" w:rsidR="00BD7D81" w:rsidRPr="004F1047" w:rsidRDefault="00BD7D81" w:rsidP="00BD7D81">
      <w:pPr>
        <w:spacing w:after="0" w:line="240" w:lineRule="auto"/>
        <w:ind w:left="1416" w:hanging="1416"/>
        <w:jc w:val="both"/>
        <w:rPr>
          <w:rFonts w:ascii="Calibri" w:eastAsia="Times New Roman" w:hAnsi="Calibri" w:cs="Calibri"/>
          <w:sz w:val="24"/>
          <w:szCs w:val="24"/>
          <w:lang w:eastAsia="fr-FR"/>
        </w:rPr>
      </w:pPr>
    </w:p>
    <w:p w14:paraId="584A0930" w14:textId="77777777" w:rsidR="00BD7D81" w:rsidRDefault="00BD7D81" w:rsidP="00BD7D81">
      <w:pPr>
        <w:spacing w:after="0" w:line="240" w:lineRule="auto"/>
        <w:jc w:val="both"/>
        <w:rPr>
          <w:rFonts w:ascii="Calibri" w:eastAsia="Times New Roman" w:hAnsi="Calibri" w:cs="Calibri"/>
          <w:sz w:val="24"/>
          <w:szCs w:val="24"/>
          <w:lang w:eastAsia="fr-FR"/>
        </w:rPr>
      </w:pPr>
      <w:r w:rsidRPr="004F1047">
        <w:rPr>
          <w:rFonts w:ascii="Calibri" w:eastAsia="Times New Roman" w:hAnsi="Calibri" w:cs="Calibri"/>
          <w:b/>
          <w:bCs/>
          <w:sz w:val="24"/>
          <w:szCs w:val="24"/>
          <w:lang w:eastAsia="fr-FR"/>
        </w:rPr>
        <w:t>A</w:t>
      </w:r>
      <w:r>
        <w:rPr>
          <w:rFonts w:ascii="Calibri" w:eastAsia="Times New Roman" w:hAnsi="Calibri" w:cs="Calibri"/>
          <w:b/>
          <w:bCs/>
          <w:sz w:val="24"/>
          <w:szCs w:val="24"/>
          <w:lang w:eastAsia="fr-FR"/>
        </w:rPr>
        <w:t>ccepté</w:t>
      </w:r>
      <w:r w:rsidRPr="004F1047">
        <w:rPr>
          <w:rFonts w:ascii="Calibri" w:eastAsia="Times New Roman" w:hAnsi="Calibri" w:cs="Calibri"/>
          <w:sz w:val="24"/>
          <w:szCs w:val="24"/>
          <w:lang w:eastAsia="fr-FR"/>
        </w:rPr>
        <w:t xml:space="preserve"> à l’unanimité</w:t>
      </w:r>
      <w:r>
        <w:rPr>
          <w:rFonts w:ascii="Calibri" w:eastAsia="Times New Roman" w:hAnsi="Calibri" w:cs="Calibri"/>
          <w:sz w:val="24"/>
          <w:szCs w:val="24"/>
          <w:lang w:eastAsia="fr-FR"/>
        </w:rPr>
        <w:t>.</w:t>
      </w:r>
    </w:p>
    <w:p w14:paraId="54026B5F" w14:textId="77777777" w:rsidR="00427F76" w:rsidRDefault="00427F76" w:rsidP="00280FC7">
      <w:pPr>
        <w:spacing w:after="0" w:line="240" w:lineRule="auto"/>
        <w:rPr>
          <w:rFonts w:cstheme="minorHAnsi"/>
          <w:b/>
          <w:bCs/>
          <w:sz w:val="24"/>
          <w:szCs w:val="24"/>
          <w:u w:val="single"/>
          <w:lang w:val="fr-FR"/>
        </w:rPr>
      </w:pPr>
    </w:p>
    <w:p w14:paraId="1AEED9E5" w14:textId="77777777" w:rsidR="00BD7D81" w:rsidRDefault="00BD7D81" w:rsidP="00280FC7">
      <w:pPr>
        <w:spacing w:after="0" w:line="240" w:lineRule="auto"/>
        <w:rPr>
          <w:rFonts w:cstheme="minorHAnsi"/>
          <w:b/>
          <w:bCs/>
          <w:sz w:val="24"/>
          <w:szCs w:val="24"/>
          <w:u w:val="single"/>
          <w:lang w:val="fr-FR"/>
        </w:rPr>
      </w:pPr>
    </w:p>
    <w:p w14:paraId="49ADAB98" w14:textId="69928D9C" w:rsidR="007D6747" w:rsidRDefault="007D6747" w:rsidP="007D6747">
      <w:pPr>
        <w:spacing w:after="0"/>
        <w:ind w:left="1418" w:hanging="1412"/>
        <w:jc w:val="both"/>
        <w:rPr>
          <w:rFonts w:cstheme="minorHAnsi"/>
          <w:b/>
          <w:bCs/>
          <w:sz w:val="24"/>
          <w:szCs w:val="24"/>
        </w:rPr>
      </w:pPr>
      <w:r>
        <w:rPr>
          <w:rFonts w:cstheme="minorHAnsi"/>
          <w:b/>
          <w:bCs/>
          <w:sz w:val="24"/>
          <w:szCs w:val="24"/>
          <w:u w:val="single"/>
        </w:rPr>
        <w:t>24.12.16</w:t>
      </w:r>
      <w:r w:rsidR="00C46075">
        <w:rPr>
          <w:rFonts w:cstheme="minorHAnsi"/>
          <w:b/>
          <w:bCs/>
          <w:sz w:val="24"/>
          <w:szCs w:val="24"/>
          <w:u w:val="single"/>
        </w:rPr>
        <w:t>5</w:t>
      </w:r>
      <w:r>
        <w:rPr>
          <w:rFonts w:cstheme="minorHAnsi"/>
          <w:b/>
          <w:bCs/>
        </w:rPr>
        <w:tab/>
      </w:r>
      <w:r w:rsidRPr="007D6747">
        <w:rPr>
          <w:rFonts w:cstheme="minorHAnsi"/>
          <w:b/>
          <w:bCs/>
          <w:sz w:val="24"/>
          <w:szCs w:val="24"/>
        </w:rPr>
        <w:t>FACTURA</w:t>
      </w:r>
      <w:r>
        <w:rPr>
          <w:rFonts w:ascii="Calibri" w:eastAsia="Calibri" w:hAnsi="Calibri" w:cs="Calibri"/>
          <w:b/>
          <w:bCs/>
          <w:sz w:val="24"/>
          <w:szCs w:val="24"/>
        </w:rPr>
        <w:t>TI</w:t>
      </w:r>
      <w:r w:rsidRPr="007D6747">
        <w:rPr>
          <w:rFonts w:cstheme="minorHAnsi"/>
          <w:b/>
          <w:bCs/>
          <w:sz w:val="24"/>
          <w:szCs w:val="24"/>
        </w:rPr>
        <w:t>ON AUX MUNICIPALITÉS DESSERVIES PAR LES SERVICES DE LA SÛRETÉ DU QUÉBEC</w:t>
      </w:r>
    </w:p>
    <w:p w14:paraId="523EF23E" w14:textId="77777777" w:rsidR="007D6747" w:rsidRDefault="007D6747" w:rsidP="00280FC7">
      <w:pPr>
        <w:spacing w:after="0" w:line="240" w:lineRule="auto"/>
        <w:rPr>
          <w:rFonts w:cstheme="minorHAnsi"/>
          <w:b/>
          <w:bCs/>
          <w:sz w:val="24"/>
          <w:szCs w:val="24"/>
          <w:u w:val="single"/>
          <w:lang w:val="fr-FR"/>
        </w:rPr>
      </w:pPr>
    </w:p>
    <w:p w14:paraId="2D209E8B" w14:textId="28693E60"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les municipalités desservies par la Sûreté du Québec viennent de</w:t>
      </w:r>
      <w:r w:rsidR="00E65186">
        <w:rPr>
          <w:rFonts w:cstheme="minorHAnsi"/>
          <w:sz w:val="24"/>
          <w:szCs w:val="24"/>
        </w:rPr>
        <w:t xml:space="preserve"> </w:t>
      </w:r>
      <w:r w:rsidRPr="007D6747">
        <w:rPr>
          <w:rFonts w:cstheme="minorHAnsi"/>
          <w:sz w:val="24"/>
          <w:szCs w:val="24"/>
        </w:rPr>
        <w:t>recevoir leur facture pour l’année 2025;</w:t>
      </w:r>
    </w:p>
    <w:p w14:paraId="29942F3F" w14:textId="77777777" w:rsidR="00E65186" w:rsidRDefault="00E65186" w:rsidP="00E65186">
      <w:pPr>
        <w:spacing w:after="0" w:line="240" w:lineRule="auto"/>
        <w:jc w:val="both"/>
        <w:rPr>
          <w:rFonts w:cstheme="minorHAnsi"/>
          <w:sz w:val="24"/>
          <w:szCs w:val="24"/>
        </w:rPr>
      </w:pPr>
    </w:p>
    <w:p w14:paraId="21A1D06F" w14:textId="10C70EA8"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la moyenne des augmenta</w:t>
      </w:r>
      <w:r w:rsidR="00466E1B">
        <w:rPr>
          <w:rFonts w:ascii="Calibri" w:eastAsia="Calibri" w:hAnsi="Calibri" w:cs="Calibri"/>
          <w:sz w:val="24"/>
          <w:szCs w:val="24"/>
        </w:rPr>
        <w:t>ti</w:t>
      </w:r>
      <w:r w:rsidRPr="007D6747">
        <w:rPr>
          <w:rFonts w:cstheme="minorHAnsi"/>
          <w:sz w:val="24"/>
          <w:szCs w:val="24"/>
        </w:rPr>
        <w:t>ons annoncées s’établit à 6,47 %, mais que</w:t>
      </w:r>
      <w:r w:rsidR="00E65186">
        <w:rPr>
          <w:rFonts w:cstheme="minorHAnsi"/>
          <w:sz w:val="24"/>
          <w:szCs w:val="24"/>
        </w:rPr>
        <w:t xml:space="preserve"> </w:t>
      </w:r>
      <w:r w:rsidRPr="007D6747">
        <w:rPr>
          <w:rFonts w:cstheme="minorHAnsi"/>
          <w:sz w:val="24"/>
          <w:szCs w:val="24"/>
        </w:rPr>
        <w:t>les hausses pour plusieurs municipalités sont beaucoup plus importantes, voire</w:t>
      </w:r>
      <w:r w:rsidR="00E65186">
        <w:rPr>
          <w:rFonts w:cstheme="minorHAnsi"/>
          <w:sz w:val="24"/>
          <w:szCs w:val="24"/>
        </w:rPr>
        <w:t xml:space="preserve"> </w:t>
      </w:r>
      <w:r w:rsidRPr="007D6747">
        <w:rPr>
          <w:rFonts w:cstheme="minorHAnsi"/>
          <w:sz w:val="24"/>
          <w:szCs w:val="24"/>
        </w:rPr>
        <w:t>considérables;</w:t>
      </w:r>
    </w:p>
    <w:p w14:paraId="01D2DE2E" w14:textId="77777777" w:rsidR="00E65186" w:rsidRDefault="00E65186" w:rsidP="00E65186">
      <w:pPr>
        <w:spacing w:after="0" w:line="240" w:lineRule="auto"/>
        <w:jc w:val="both"/>
        <w:rPr>
          <w:rFonts w:cstheme="minorHAnsi"/>
          <w:sz w:val="24"/>
          <w:szCs w:val="24"/>
        </w:rPr>
      </w:pPr>
    </w:p>
    <w:p w14:paraId="301FF764" w14:textId="56DFFAF6"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la facture 2025 marque la fin de la période transitoire pour mener à un</w:t>
      </w:r>
      <w:r w:rsidR="00E65186">
        <w:rPr>
          <w:rFonts w:cstheme="minorHAnsi"/>
          <w:sz w:val="24"/>
          <w:szCs w:val="24"/>
        </w:rPr>
        <w:t xml:space="preserve"> </w:t>
      </w:r>
      <w:r w:rsidRPr="007D6747">
        <w:rPr>
          <w:rFonts w:cstheme="minorHAnsi"/>
          <w:sz w:val="24"/>
          <w:szCs w:val="24"/>
        </w:rPr>
        <w:t>partage de 50‐50 de la facture pour les services de la Sûreté du Québec, entre le</w:t>
      </w:r>
      <w:r w:rsidR="00E65186">
        <w:rPr>
          <w:rFonts w:cstheme="minorHAnsi"/>
          <w:sz w:val="24"/>
          <w:szCs w:val="24"/>
        </w:rPr>
        <w:t xml:space="preserve"> </w:t>
      </w:r>
      <w:r w:rsidRPr="007D6747">
        <w:rPr>
          <w:rFonts w:cstheme="minorHAnsi"/>
          <w:sz w:val="24"/>
          <w:szCs w:val="24"/>
        </w:rPr>
        <w:t>Gouvernement et les municipalités. Une période caractérisée par l’établissement d’un</w:t>
      </w:r>
      <w:r w:rsidR="00E65186">
        <w:rPr>
          <w:rFonts w:cstheme="minorHAnsi"/>
          <w:sz w:val="24"/>
          <w:szCs w:val="24"/>
        </w:rPr>
        <w:t xml:space="preserve"> </w:t>
      </w:r>
      <w:r w:rsidRPr="007D6747">
        <w:rPr>
          <w:rFonts w:cstheme="minorHAnsi"/>
          <w:sz w:val="24"/>
          <w:szCs w:val="24"/>
        </w:rPr>
        <w:t>plafond d’augmenta</w:t>
      </w:r>
      <w:r w:rsidR="00466E1B">
        <w:rPr>
          <w:rFonts w:ascii="Calibri" w:eastAsia="Calibri" w:hAnsi="Calibri" w:cs="Calibri"/>
          <w:sz w:val="24"/>
          <w:szCs w:val="24"/>
        </w:rPr>
        <w:t>ti</w:t>
      </w:r>
      <w:r w:rsidRPr="007D6747">
        <w:rPr>
          <w:rFonts w:cstheme="minorHAnsi"/>
          <w:sz w:val="24"/>
          <w:szCs w:val="24"/>
        </w:rPr>
        <w:t>on à 7 % et d’un plancher à 2 %;</w:t>
      </w:r>
    </w:p>
    <w:p w14:paraId="7FFD5C3B" w14:textId="77777777" w:rsidR="00E65186" w:rsidRDefault="00E65186" w:rsidP="00E65186">
      <w:pPr>
        <w:spacing w:after="0" w:line="240" w:lineRule="auto"/>
        <w:jc w:val="both"/>
        <w:rPr>
          <w:rFonts w:cstheme="minorHAnsi"/>
          <w:sz w:val="24"/>
          <w:szCs w:val="24"/>
        </w:rPr>
      </w:pPr>
    </w:p>
    <w:p w14:paraId="0DFA73D3" w14:textId="38BFBC26" w:rsid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lors des négocia</w:t>
      </w:r>
      <w:r w:rsidR="00466E1B">
        <w:rPr>
          <w:rFonts w:ascii="Calibri" w:eastAsia="Calibri" w:hAnsi="Calibri" w:cs="Calibri"/>
          <w:sz w:val="24"/>
          <w:szCs w:val="24"/>
        </w:rPr>
        <w:t>ti</w:t>
      </w:r>
      <w:r w:rsidRPr="007D6747">
        <w:rPr>
          <w:rFonts w:cstheme="minorHAnsi"/>
          <w:sz w:val="24"/>
          <w:szCs w:val="24"/>
        </w:rPr>
        <w:t>ons de la nouvelle formule en 2019, les autorités du</w:t>
      </w:r>
      <w:r w:rsidR="00E65186">
        <w:rPr>
          <w:rFonts w:cstheme="minorHAnsi"/>
          <w:sz w:val="24"/>
          <w:szCs w:val="24"/>
        </w:rPr>
        <w:t xml:space="preserve"> </w:t>
      </w:r>
      <w:r w:rsidRPr="007D6747">
        <w:rPr>
          <w:rFonts w:cstheme="minorHAnsi"/>
          <w:sz w:val="24"/>
          <w:szCs w:val="24"/>
        </w:rPr>
        <w:t>ministère de la Sécurité publique avaient assuré à ses partenaires municipaux que les</w:t>
      </w:r>
      <w:r w:rsidR="00E65186">
        <w:rPr>
          <w:rFonts w:cstheme="minorHAnsi"/>
          <w:sz w:val="24"/>
          <w:szCs w:val="24"/>
        </w:rPr>
        <w:t xml:space="preserve"> </w:t>
      </w:r>
      <w:r w:rsidRPr="007D6747">
        <w:rPr>
          <w:rFonts w:cstheme="minorHAnsi"/>
          <w:sz w:val="24"/>
          <w:szCs w:val="24"/>
        </w:rPr>
        <w:t>augmenta</w:t>
      </w:r>
      <w:r w:rsidR="00E65186">
        <w:rPr>
          <w:rFonts w:ascii="Calibri" w:eastAsia="Calibri" w:hAnsi="Calibri" w:cs="Calibri"/>
          <w:sz w:val="24"/>
          <w:szCs w:val="24"/>
        </w:rPr>
        <w:t>ti</w:t>
      </w:r>
      <w:r w:rsidRPr="007D6747">
        <w:rPr>
          <w:rFonts w:cstheme="minorHAnsi"/>
          <w:sz w:val="24"/>
          <w:szCs w:val="24"/>
        </w:rPr>
        <w:t>ons seraient d’environ 3 % par année une fois la période transitoire terminée</w:t>
      </w:r>
      <w:r w:rsidR="00E65186">
        <w:rPr>
          <w:rFonts w:cstheme="minorHAnsi"/>
          <w:sz w:val="24"/>
          <w:szCs w:val="24"/>
        </w:rPr>
        <w:t xml:space="preserve"> </w:t>
      </w:r>
      <w:r w:rsidRPr="007D6747">
        <w:rPr>
          <w:rFonts w:cstheme="minorHAnsi"/>
          <w:sz w:val="24"/>
          <w:szCs w:val="24"/>
        </w:rPr>
        <w:t>et que ce</w:t>
      </w:r>
      <w:r w:rsidR="00D10E1F">
        <w:rPr>
          <w:rFonts w:ascii="Calibri" w:eastAsia="Calibri" w:hAnsi="Calibri" w:cs="Calibri"/>
          <w:sz w:val="24"/>
          <w:szCs w:val="24"/>
        </w:rPr>
        <w:t>tt</w:t>
      </w:r>
      <w:r w:rsidRPr="007D6747">
        <w:rPr>
          <w:rFonts w:cstheme="minorHAnsi"/>
          <w:sz w:val="24"/>
          <w:szCs w:val="24"/>
        </w:rPr>
        <w:t>e formule me</w:t>
      </w:r>
      <w:r w:rsidR="00D10E1F">
        <w:rPr>
          <w:rFonts w:ascii="Calibri" w:eastAsia="Calibri" w:hAnsi="Calibri" w:cs="Calibri"/>
          <w:sz w:val="24"/>
          <w:szCs w:val="24"/>
        </w:rPr>
        <w:t>tt</w:t>
      </w:r>
      <w:r w:rsidRPr="007D6747">
        <w:rPr>
          <w:rFonts w:cstheme="minorHAnsi"/>
          <w:sz w:val="24"/>
          <w:szCs w:val="24"/>
        </w:rPr>
        <w:t>rait le monde municipal à l’abri de hausses de la nature de</w:t>
      </w:r>
      <w:r w:rsidR="00E65186">
        <w:rPr>
          <w:rFonts w:cstheme="minorHAnsi"/>
          <w:sz w:val="24"/>
          <w:szCs w:val="24"/>
        </w:rPr>
        <w:t xml:space="preserve"> </w:t>
      </w:r>
      <w:r w:rsidRPr="007D6747">
        <w:rPr>
          <w:rFonts w:cstheme="minorHAnsi"/>
          <w:sz w:val="24"/>
          <w:szCs w:val="24"/>
        </w:rPr>
        <w:t>celles qui sont annoncées en 2025;</w:t>
      </w:r>
    </w:p>
    <w:p w14:paraId="52B8C187" w14:textId="77777777" w:rsidR="00E65186" w:rsidRPr="007D6747" w:rsidRDefault="00E65186" w:rsidP="00E65186">
      <w:pPr>
        <w:spacing w:after="0" w:line="240" w:lineRule="auto"/>
        <w:jc w:val="both"/>
        <w:rPr>
          <w:rFonts w:cstheme="minorHAnsi"/>
          <w:sz w:val="24"/>
          <w:szCs w:val="24"/>
        </w:rPr>
      </w:pPr>
    </w:p>
    <w:p w14:paraId="5C3A1D3F" w14:textId="01B19128"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le taux d’infla</w:t>
      </w:r>
      <w:r w:rsidR="00E65186">
        <w:rPr>
          <w:rFonts w:ascii="Calibri" w:eastAsia="Calibri" w:hAnsi="Calibri" w:cs="Calibri"/>
          <w:sz w:val="24"/>
          <w:szCs w:val="24"/>
        </w:rPr>
        <w:t>ti</w:t>
      </w:r>
      <w:r w:rsidRPr="007D6747">
        <w:rPr>
          <w:rFonts w:cstheme="minorHAnsi"/>
          <w:sz w:val="24"/>
          <w:szCs w:val="24"/>
        </w:rPr>
        <w:t>on est maintenant de moins de 2 %;</w:t>
      </w:r>
    </w:p>
    <w:p w14:paraId="3BB6CEBC" w14:textId="77777777" w:rsidR="00E65186" w:rsidRDefault="00E65186" w:rsidP="00E65186">
      <w:pPr>
        <w:spacing w:after="0" w:line="240" w:lineRule="auto"/>
        <w:jc w:val="both"/>
        <w:rPr>
          <w:rFonts w:cstheme="minorHAnsi"/>
          <w:sz w:val="24"/>
          <w:szCs w:val="24"/>
        </w:rPr>
      </w:pPr>
    </w:p>
    <w:p w14:paraId="7E89BC65" w14:textId="6797173C"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les médias ont récemment fait état de la ges</w:t>
      </w:r>
      <w:r w:rsidR="00E65186">
        <w:rPr>
          <w:rFonts w:ascii="Calibri" w:eastAsia="Calibri" w:hAnsi="Calibri" w:cs="Calibri"/>
          <w:sz w:val="24"/>
          <w:szCs w:val="24"/>
        </w:rPr>
        <w:t>ti</w:t>
      </w:r>
      <w:r w:rsidRPr="007D6747">
        <w:rPr>
          <w:rFonts w:cstheme="minorHAnsi"/>
          <w:sz w:val="24"/>
          <w:szCs w:val="24"/>
        </w:rPr>
        <w:t>on du temps</w:t>
      </w:r>
      <w:r w:rsidR="00E65186">
        <w:rPr>
          <w:rFonts w:cstheme="minorHAnsi"/>
          <w:sz w:val="24"/>
          <w:szCs w:val="24"/>
        </w:rPr>
        <w:t xml:space="preserve"> </w:t>
      </w:r>
      <w:r w:rsidRPr="007D6747">
        <w:rPr>
          <w:rFonts w:cstheme="minorHAnsi"/>
          <w:sz w:val="24"/>
          <w:szCs w:val="24"/>
        </w:rPr>
        <w:t>supplémentaire des policiers dans les régions, qui occasionne une pression importante</w:t>
      </w:r>
      <w:r w:rsidR="00E65186">
        <w:rPr>
          <w:rFonts w:cstheme="minorHAnsi"/>
          <w:sz w:val="24"/>
          <w:szCs w:val="24"/>
        </w:rPr>
        <w:t xml:space="preserve"> </w:t>
      </w:r>
      <w:r w:rsidRPr="007D6747">
        <w:rPr>
          <w:rFonts w:cstheme="minorHAnsi"/>
          <w:sz w:val="24"/>
          <w:szCs w:val="24"/>
        </w:rPr>
        <w:t>sur le coût global du service de la Sûreté du Québec facturé aux municipalités;</w:t>
      </w:r>
    </w:p>
    <w:p w14:paraId="3D240BA9" w14:textId="77777777" w:rsidR="00E65186" w:rsidRPr="00E65186" w:rsidRDefault="00E65186" w:rsidP="00E65186">
      <w:pPr>
        <w:spacing w:after="0" w:line="240" w:lineRule="auto"/>
        <w:jc w:val="both"/>
        <w:rPr>
          <w:rFonts w:cstheme="minorHAnsi"/>
          <w:b/>
          <w:bCs/>
          <w:sz w:val="24"/>
          <w:szCs w:val="24"/>
        </w:rPr>
      </w:pPr>
    </w:p>
    <w:p w14:paraId="2EE066D1" w14:textId="1650F220" w:rsidR="007D6747" w:rsidRDefault="007D6747" w:rsidP="00E65186">
      <w:pPr>
        <w:spacing w:after="0" w:line="240" w:lineRule="auto"/>
        <w:jc w:val="both"/>
        <w:rPr>
          <w:rFonts w:cstheme="minorHAnsi"/>
          <w:sz w:val="24"/>
          <w:szCs w:val="24"/>
        </w:rPr>
      </w:pPr>
      <w:r w:rsidRPr="007D6747">
        <w:rPr>
          <w:rFonts w:cstheme="minorHAnsi"/>
          <w:b/>
          <w:bCs/>
          <w:sz w:val="24"/>
          <w:szCs w:val="24"/>
        </w:rPr>
        <w:t>Considérant</w:t>
      </w:r>
      <w:r w:rsidR="00E65186" w:rsidRPr="00E65186">
        <w:rPr>
          <w:rFonts w:cstheme="minorHAnsi"/>
          <w:b/>
          <w:bCs/>
          <w:sz w:val="24"/>
          <w:szCs w:val="24"/>
        </w:rPr>
        <w:t xml:space="preserve"> que</w:t>
      </w:r>
      <w:r w:rsidRPr="007D6747">
        <w:rPr>
          <w:rFonts w:cstheme="minorHAnsi"/>
          <w:sz w:val="24"/>
          <w:szCs w:val="24"/>
        </w:rPr>
        <w:t xml:space="preserve"> les ques</w:t>
      </w:r>
      <w:r w:rsidR="00466E1B">
        <w:rPr>
          <w:rFonts w:ascii="Calibri" w:eastAsia="Calibri" w:hAnsi="Calibri" w:cs="Calibri"/>
          <w:sz w:val="24"/>
          <w:szCs w:val="24"/>
        </w:rPr>
        <w:t>ti</w:t>
      </w:r>
      <w:r w:rsidRPr="007D6747">
        <w:rPr>
          <w:rFonts w:cstheme="minorHAnsi"/>
          <w:sz w:val="24"/>
          <w:szCs w:val="24"/>
        </w:rPr>
        <w:t>ons légi</w:t>
      </w:r>
      <w:r w:rsidR="00466E1B">
        <w:rPr>
          <w:rFonts w:ascii="Calibri" w:eastAsia="Calibri" w:hAnsi="Calibri" w:cs="Calibri"/>
          <w:sz w:val="24"/>
          <w:szCs w:val="24"/>
        </w:rPr>
        <w:t>ti</w:t>
      </w:r>
      <w:r w:rsidRPr="007D6747">
        <w:rPr>
          <w:rFonts w:cstheme="minorHAnsi"/>
          <w:sz w:val="24"/>
          <w:szCs w:val="24"/>
        </w:rPr>
        <w:t>mes de plusieurs élus concernant l’impact réel du</w:t>
      </w:r>
      <w:r w:rsidR="00E65186">
        <w:rPr>
          <w:rFonts w:cstheme="minorHAnsi"/>
          <w:sz w:val="24"/>
          <w:szCs w:val="24"/>
        </w:rPr>
        <w:t xml:space="preserve"> </w:t>
      </w:r>
      <w:r w:rsidRPr="007D6747">
        <w:rPr>
          <w:rFonts w:cstheme="minorHAnsi"/>
          <w:sz w:val="24"/>
          <w:szCs w:val="24"/>
        </w:rPr>
        <w:t>nombre de postes de policiers non comblés et du recours important au temps</w:t>
      </w:r>
      <w:r w:rsidR="00E65186">
        <w:rPr>
          <w:rFonts w:cstheme="minorHAnsi"/>
          <w:sz w:val="24"/>
          <w:szCs w:val="24"/>
        </w:rPr>
        <w:t xml:space="preserve"> </w:t>
      </w:r>
      <w:r w:rsidRPr="007D6747">
        <w:rPr>
          <w:rFonts w:cstheme="minorHAnsi"/>
          <w:sz w:val="24"/>
          <w:szCs w:val="24"/>
        </w:rPr>
        <w:t>supplémentaire alors qu’un service de police efficace demande de la stabilité et une</w:t>
      </w:r>
      <w:r w:rsidR="00E65186">
        <w:rPr>
          <w:rFonts w:cstheme="minorHAnsi"/>
          <w:sz w:val="24"/>
          <w:szCs w:val="24"/>
        </w:rPr>
        <w:t xml:space="preserve"> </w:t>
      </w:r>
      <w:r w:rsidRPr="007D6747">
        <w:rPr>
          <w:rFonts w:cstheme="minorHAnsi"/>
          <w:sz w:val="24"/>
          <w:szCs w:val="24"/>
        </w:rPr>
        <w:t>présence communautaire développée de longue haleine;</w:t>
      </w:r>
    </w:p>
    <w:p w14:paraId="1DB8E5AE" w14:textId="77777777" w:rsidR="00E65186" w:rsidRPr="007D6747" w:rsidRDefault="00E65186" w:rsidP="00E65186">
      <w:pPr>
        <w:spacing w:after="0" w:line="240" w:lineRule="auto"/>
        <w:jc w:val="both"/>
        <w:rPr>
          <w:rFonts w:cstheme="minorHAnsi"/>
          <w:sz w:val="24"/>
          <w:szCs w:val="24"/>
        </w:rPr>
      </w:pPr>
    </w:p>
    <w:p w14:paraId="199AA275" w14:textId="2D9D7EB9"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w:t>
      </w:r>
      <w:r w:rsidR="00E65186" w:rsidRPr="00E65186">
        <w:rPr>
          <w:rFonts w:cstheme="minorHAnsi"/>
          <w:b/>
          <w:bCs/>
          <w:sz w:val="24"/>
          <w:szCs w:val="24"/>
        </w:rPr>
        <w:t xml:space="preserve"> que</w:t>
      </w:r>
      <w:r w:rsidRPr="007D6747">
        <w:rPr>
          <w:rFonts w:cstheme="minorHAnsi"/>
          <w:sz w:val="24"/>
          <w:szCs w:val="24"/>
        </w:rPr>
        <w:t xml:space="preserve"> la hausse inconsidérée des coûts de la Sûreté du Québec et leur impact sur</w:t>
      </w:r>
      <w:r w:rsidR="00E65186">
        <w:rPr>
          <w:rFonts w:cstheme="minorHAnsi"/>
          <w:sz w:val="24"/>
          <w:szCs w:val="24"/>
        </w:rPr>
        <w:t xml:space="preserve"> </w:t>
      </w:r>
      <w:r w:rsidRPr="007D6747">
        <w:rPr>
          <w:rFonts w:cstheme="minorHAnsi"/>
          <w:sz w:val="24"/>
          <w:szCs w:val="24"/>
        </w:rPr>
        <w:t>la facture imposée aux municipalités;</w:t>
      </w:r>
    </w:p>
    <w:p w14:paraId="12556C32" w14:textId="77777777" w:rsidR="00E65186" w:rsidRDefault="00E65186" w:rsidP="00E65186">
      <w:pPr>
        <w:spacing w:after="0" w:line="240" w:lineRule="auto"/>
        <w:jc w:val="both"/>
        <w:rPr>
          <w:rFonts w:cstheme="minorHAnsi"/>
          <w:sz w:val="24"/>
          <w:szCs w:val="24"/>
        </w:rPr>
      </w:pPr>
    </w:p>
    <w:p w14:paraId="18261F7E" w14:textId="5F0096D3"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le monde municipal n’est pas impliqué dans la détermina</w:t>
      </w:r>
      <w:r w:rsidR="00E65186">
        <w:rPr>
          <w:rFonts w:ascii="Calibri" w:eastAsia="Calibri" w:hAnsi="Calibri" w:cs="Calibri"/>
          <w:sz w:val="24"/>
          <w:szCs w:val="24"/>
        </w:rPr>
        <w:t>ti</w:t>
      </w:r>
      <w:r w:rsidRPr="007D6747">
        <w:rPr>
          <w:rFonts w:cstheme="minorHAnsi"/>
          <w:sz w:val="24"/>
          <w:szCs w:val="24"/>
        </w:rPr>
        <w:t xml:space="preserve">on </w:t>
      </w:r>
      <w:r w:rsidR="00E65186" w:rsidRPr="007D6747">
        <w:rPr>
          <w:rFonts w:cstheme="minorHAnsi"/>
          <w:sz w:val="24"/>
          <w:szCs w:val="24"/>
        </w:rPr>
        <w:t>des</w:t>
      </w:r>
      <w:r w:rsidR="00E65186">
        <w:rPr>
          <w:rFonts w:cstheme="minorHAnsi"/>
          <w:sz w:val="24"/>
          <w:szCs w:val="24"/>
        </w:rPr>
        <w:t xml:space="preserve"> conditions</w:t>
      </w:r>
      <w:r w:rsidRPr="007D6747">
        <w:rPr>
          <w:rFonts w:cstheme="minorHAnsi"/>
          <w:sz w:val="24"/>
          <w:szCs w:val="24"/>
        </w:rPr>
        <w:t xml:space="preserve"> de travail des policiers et la ges</w:t>
      </w:r>
      <w:r w:rsidR="00E65186">
        <w:rPr>
          <w:rFonts w:ascii="Calibri" w:eastAsia="Calibri" w:hAnsi="Calibri" w:cs="Calibri"/>
          <w:sz w:val="24"/>
          <w:szCs w:val="24"/>
        </w:rPr>
        <w:t>ti</w:t>
      </w:r>
      <w:r w:rsidRPr="007D6747">
        <w:rPr>
          <w:rFonts w:cstheme="minorHAnsi"/>
          <w:sz w:val="24"/>
          <w:szCs w:val="24"/>
        </w:rPr>
        <w:t>on de la Sûreté du Québec;</w:t>
      </w:r>
    </w:p>
    <w:p w14:paraId="5994BC00" w14:textId="77777777" w:rsidR="00E65186" w:rsidRDefault="00E65186" w:rsidP="00E65186">
      <w:pPr>
        <w:spacing w:after="0" w:line="240" w:lineRule="auto"/>
        <w:jc w:val="both"/>
        <w:rPr>
          <w:rFonts w:cstheme="minorHAnsi"/>
          <w:sz w:val="24"/>
          <w:szCs w:val="24"/>
        </w:rPr>
      </w:pPr>
    </w:p>
    <w:p w14:paraId="011FE1A0" w14:textId="48D8E7B4" w:rsidR="007D6747" w:rsidRPr="007D6747" w:rsidRDefault="007D6747" w:rsidP="00E65186">
      <w:pPr>
        <w:spacing w:after="0" w:line="240" w:lineRule="auto"/>
        <w:jc w:val="both"/>
        <w:rPr>
          <w:rFonts w:cstheme="minorHAnsi"/>
          <w:sz w:val="24"/>
          <w:szCs w:val="24"/>
        </w:rPr>
      </w:pPr>
      <w:r w:rsidRPr="007D6747">
        <w:rPr>
          <w:rFonts w:cstheme="minorHAnsi"/>
          <w:b/>
          <w:bCs/>
          <w:sz w:val="24"/>
          <w:szCs w:val="24"/>
        </w:rPr>
        <w:t>Considérant que</w:t>
      </w:r>
      <w:r w:rsidRPr="007D6747">
        <w:rPr>
          <w:rFonts w:cstheme="minorHAnsi"/>
          <w:sz w:val="24"/>
          <w:szCs w:val="24"/>
        </w:rPr>
        <w:t xml:space="preserve"> le montant total facturé aux municipalités pour 2025 s’élève à plus de</w:t>
      </w:r>
      <w:r w:rsidR="00E65186">
        <w:rPr>
          <w:rFonts w:cstheme="minorHAnsi"/>
          <w:sz w:val="24"/>
          <w:szCs w:val="24"/>
        </w:rPr>
        <w:t xml:space="preserve"> </w:t>
      </w:r>
      <w:r w:rsidRPr="007D6747">
        <w:rPr>
          <w:rFonts w:cstheme="minorHAnsi"/>
          <w:sz w:val="24"/>
          <w:szCs w:val="24"/>
        </w:rPr>
        <w:t>444,8 M$, un montant considérable qui devrait donner aux municipalités un droit de</w:t>
      </w:r>
      <w:r w:rsidR="00E65186">
        <w:rPr>
          <w:rFonts w:cstheme="minorHAnsi"/>
          <w:sz w:val="24"/>
          <w:szCs w:val="24"/>
        </w:rPr>
        <w:t xml:space="preserve"> </w:t>
      </w:r>
      <w:r w:rsidRPr="007D6747">
        <w:rPr>
          <w:rFonts w:cstheme="minorHAnsi"/>
          <w:sz w:val="24"/>
          <w:szCs w:val="24"/>
        </w:rPr>
        <w:t>regard sur la ges</w:t>
      </w:r>
      <w:r w:rsidR="00E65186">
        <w:rPr>
          <w:rFonts w:ascii="Calibri" w:eastAsia="Calibri" w:hAnsi="Calibri" w:cs="Calibri"/>
          <w:sz w:val="24"/>
          <w:szCs w:val="24"/>
        </w:rPr>
        <w:t>ti</w:t>
      </w:r>
      <w:r w:rsidRPr="007D6747">
        <w:rPr>
          <w:rFonts w:cstheme="minorHAnsi"/>
          <w:sz w:val="24"/>
          <w:szCs w:val="24"/>
        </w:rPr>
        <w:t>on de ces services.</w:t>
      </w:r>
    </w:p>
    <w:p w14:paraId="518E27F3" w14:textId="77777777" w:rsidR="00E65186" w:rsidRDefault="00E65186" w:rsidP="00E65186">
      <w:pPr>
        <w:spacing w:after="0" w:line="240" w:lineRule="auto"/>
        <w:jc w:val="both"/>
        <w:rPr>
          <w:rFonts w:cstheme="minorHAnsi"/>
          <w:sz w:val="24"/>
          <w:szCs w:val="24"/>
        </w:rPr>
      </w:pPr>
    </w:p>
    <w:p w14:paraId="1430FEB4" w14:textId="2B6DFE13" w:rsidR="00E65186" w:rsidRDefault="00E65186" w:rsidP="00E65186">
      <w:pPr>
        <w:spacing w:after="0" w:line="240" w:lineRule="auto"/>
        <w:jc w:val="both"/>
        <w:rPr>
          <w:rFonts w:ascii="Calibri" w:hAnsi="Calibri"/>
          <w:sz w:val="24"/>
        </w:rPr>
      </w:pPr>
      <w:r>
        <w:rPr>
          <w:rFonts w:ascii="Calibri" w:hAnsi="Calibri"/>
          <w:b/>
          <w:sz w:val="24"/>
        </w:rPr>
        <w:t>Il est proposé par</w:t>
      </w:r>
      <w:r>
        <w:rPr>
          <w:rFonts w:ascii="Calibri" w:hAnsi="Calibri"/>
          <w:sz w:val="24"/>
        </w:rPr>
        <w:t xml:space="preserve"> monsieur </w:t>
      </w:r>
      <w:r w:rsidR="00211059">
        <w:rPr>
          <w:rFonts w:ascii="Calibri" w:hAnsi="Calibri"/>
          <w:sz w:val="24"/>
        </w:rPr>
        <w:t>Claude Kenty</w:t>
      </w:r>
      <w:r>
        <w:rPr>
          <w:rFonts w:ascii="Calibri" w:hAnsi="Calibri"/>
          <w:sz w:val="24"/>
        </w:rPr>
        <w:t>,</w:t>
      </w:r>
    </w:p>
    <w:p w14:paraId="36A7F467" w14:textId="77777777" w:rsidR="00E65186" w:rsidRDefault="00E65186" w:rsidP="00E65186">
      <w:pPr>
        <w:spacing w:after="0" w:line="240" w:lineRule="auto"/>
        <w:jc w:val="both"/>
        <w:rPr>
          <w:rFonts w:ascii="Calibri" w:hAnsi="Calibri"/>
          <w:sz w:val="24"/>
        </w:rPr>
      </w:pPr>
      <w:r w:rsidRPr="009C75D5">
        <w:rPr>
          <w:rFonts w:ascii="Calibri" w:hAnsi="Calibri"/>
          <w:b/>
          <w:bCs/>
          <w:sz w:val="24"/>
        </w:rPr>
        <w:t>Et résolu</w:t>
      </w:r>
      <w:r>
        <w:rPr>
          <w:rFonts w:ascii="Calibri" w:hAnsi="Calibri"/>
          <w:sz w:val="24"/>
        </w:rPr>
        <w:t xml:space="preserve"> unanimement :</w:t>
      </w:r>
    </w:p>
    <w:p w14:paraId="267C9370" w14:textId="77777777" w:rsidR="00E65186" w:rsidRDefault="00E65186" w:rsidP="00E65186">
      <w:pPr>
        <w:spacing w:after="0" w:line="240" w:lineRule="auto"/>
        <w:jc w:val="both"/>
        <w:rPr>
          <w:rFonts w:cstheme="minorHAnsi"/>
          <w:sz w:val="24"/>
          <w:szCs w:val="24"/>
        </w:rPr>
      </w:pPr>
    </w:p>
    <w:p w14:paraId="31E7D787" w14:textId="1D77A49C" w:rsidR="007D6747" w:rsidRPr="007D6747" w:rsidRDefault="00E65186" w:rsidP="00E65186">
      <w:pPr>
        <w:spacing w:after="0" w:line="240" w:lineRule="auto"/>
        <w:jc w:val="both"/>
        <w:rPr>
          <w:rFonts w:cstheme="minorHAnsi"/>
          <w:sz w:val="24"/>
          <w:szCs w:val="24"/>
        </w:rPr>
      </w:pPr>
      <w:r>
        <w:rPr>
          <w:rFonts w:cstheme="minorHAnsi"/>
          <w:b/>
          <w:bCs/>
          <w:sz w:val="24"/>
          <w:szCs w:val="24"/>
        </w:rPr>
        <w:t>Q</w:t>
      </w:r>
      <w:r w:rsidR="007D6747" w:rsidRPr="007D6747">
        <w:rPr>
          <w:rFonts w:cstheme="minorHAnsi"/>
          <w:b/>
          <w:bCs/>
          <w:sz w:val="24"/>
          <w:szCs w:val="24"/>
        </w:rPr>
        <w:t>ue</w:t>
      </w:r>
      <w:r w:rsidR="007D6747" w:rsidRPr="007D6747">
        <w:rPr>
          <w:rFonts w:cstheme="minorHAnsi"/>
          <w:sz w:val="24"/>
          <w:szCs w:val="24"/>
        </w:rPr>
        <w:t xml:space="preserve"> la municipalité de</w:t>
      </w:r>
      <w:r>
        <w:rPr>
          <w:rFonts w:cstheme="minorHAnsi"/>
          <w:sz w:val="24"/>
          <w:szCs w:val="24"/>
        </w:rPr>
        <w:t xml:space="preserve"> </w:t>
      </w:r>
      <w:proofErr w:type="spellStart"/>
      <w:r>
        <w:rPr>
          <w:rFonts w:cstheme="minorHAnsi"/>
          <w:sz w:val="24"/>
          <w:szCs w:val="24"/>
        </w:rPr>
        <w:t>Sainte-Jeanne-d’Arc</w:t>
      </w:r>
      <w:proofErr w:type="spellEnd"/>
      <w:r>
        <w:rPr>
          <w:rFonts w:cstheme="minorHAnsi"/>
          <w:sz w:val="24"/>
          <w:szCs w:val="24"/>
        </w:rPr>
        <w:t xml:space="preserve"> </w:t>
      </w:r>
      <w:r w:rsidR="007D6747" w:rsidRPr="007D6747">
        <w:rPr>
          <w:rFonts w:cstheme="minorHAnsi"/>
          <w:sz w:val="24"/>
          <w:szCs w:val="24"/>
        </w:rPr>
        <w:t>demande au</w:t>
      </w:r>
      <w:r>
        <w:rPr>
          <w:rFonts w:cstheme="minorHAnsi"/>
          <w:sz w:val="24"/>
          <w:szCs w:val="24"/>
        </w:rPr>
        <w:t xml:space="preserve"> </w:t>
      </w:r>
      <w:r w:rsidR="007D6747" w:rsidRPr="007D6747">
        <w:rPr>
          <w:rFonts w:cstheme="minorHAnsi"/>
          <w:sz w:val="24"/>
          <w:szCs w:val="24"/>
        </w:rPr>
        <w:t xml:space="preserve">ministre de la Sécurité publique, M. François </w:t>
      </w:r>
      <w:proofErr w:type="spellStart"/>
      <w:r w:rsidR="007D6747" w:rsidRPr="007D6747">
        <w:rPr>
          <w:rFonts w:cstheme="minorHAnsi"/>
          <w:sz w:val="24"/>
          <w:szCs w:val="24"/>
        </w:rPr>
        <w:t>Bonnardel</w:t>
      </w:r>
      <w:proofErr w:type="spellEnd"/>
      <w:r w:rsidR="007D6747" w:rsidRPr="007D6747">
        <w:rPr>
          <w:rFonts w:cstheme="minorHAnsi"/>
          <w:sz w:val="24"/>
          <w:szCs w:val="24"/>
        </w:rPr>
        <w:t xml:space="preserve"> :</w:t>
      </w:r>
    </w:p>
    <w:p w14:paraId="429ACACF" w14:textId="77777777" w:rsidR="00E65186" w:rsidRDefault="00E65186" w:rsidP="00E65186">
      <w:pPr>
        <w:spacing w:after="0" w:line="240" w:lineRule="auto"/>
        <w:jc w:val="both"/>
        <w:rPr>
          <w:rFonts w:cstheme="minorHAnsi"/>
          <w:sz w:val="24"/>
          <w:szCs w:val="24"/>
        </w:rPr>
      </w:pPr>
    </w:p>
    <w:p w14:paraId="1DE0871C" w14:textId="4BA093B7" w:rsidR="007D6747" w:rsidRPr="009156C9" w:rsidRDefault="007D6747" w:rsidP="009156C9">
      <w:pPr>
        <w:pStyle w:val="Paragraphedeliste"/>
        <w:numPr>
          <w:ilvl w:val="0"/>
          <w:numId w:val="26"/>
        </w:numPr>
        <w:spacing w:after="0" w:line="240" w:lineRule="auto"/>
        <w:jc w:val="both"/>
        <w:rPr>
          <w:rFonts w:cstheme="minorHAnsi"/>
          <w:sz w:val="24"/>
          <w:szCs w:val="24"/>
        </w:rPr>
      </w:pPr>
      <w:r w:rsidRPr="009156C9">
        <w:rPr>
          <w:rFonts w:cstheme="minorHAnsi"/>
          <w:sz w:val="24"/>
          <w:szCs w:val="24"/>
        </w:rPr>
        <w:t>De mandater une firme externe pour analyser la ges</w:t>
      </w:r>
      <w:r w:rsidR="00466E1B">
        <w:rPr>
          <w:rFonts w:ascii="Calibri" w:eastAsia="Calibri" w:hAnsi="Calibri" w:cs="Calibri"/>
          <w:sz w:val="24"/>
          <w:szCs w:val="24"/>
        </w:rPr>
        <w:t>ti</w:t>
      </w:r>
      <w:r w:rsidRPr="009156C9">
        <w:rPr>
          <w:rFonts w:cstheme="minorHAnsi"/>
          <w:sz w:val="24"/>
          <w:szCs w:val="24"/>
        </w:rPr>
        <w:t>on de la Sûreté du Québec</w:t>
      </w:r>
      <w:r w:rsidR="00E65186" w:rsidRPr="009156C9">
        <w:rPr>
          <w:rFonts w:cstheme="minorHAnsi"/>
          <w:sz w:val="24"/>
          <w:szCs w:val="24"/>
        </w:rPr>
        <w:t xml:space="preserve"> </w:t>
      </w:r>
      <w:r w:rsidRPr="009156C9">
        <w:rPr>
          <w:rFonts w:cstheme="minorHAnsi"/>
          <w:sz w:val="24"/>
          <w:szCs w:val="24"/>
        </w:rPr>
        <w:t>à l’instar de la démarche effectuée auprès des sociétés municipales de transport</w:t>
      </w:r>
      <w:r w:rsidR="00E65186" w:rsidRPr="009156C9">
        <w:rPr>
          <w:rFonts w:cstheme="minorHAnsi"/>
          <w:sz w:val="24"/>
          <w:szCs w:val="24"/>
        </w:rPr>
        <w:t xml:space="preserve"> </w:t>
      </w:r>
      <w:r w:rsidRPr="009156C9">
        <w:rPr>
          <w:rFonts w:cstheme="minorHAnsi"/>
          <w:sz w:val="24"/>
          <w:szCs w:val="24"/>
        </w:rPr>
        <w:t>et qui a permis d’iden</w:t>
      </w:r>
      <w:r w:rsidR="00D10E1F">
        <w:rPr>
          <w:rFonts w:ascii="Calibri" w:eastAsia="Calibri" w:hAnsi="Calibri" w:cs="Calibri"/>
          <w:sz w:val="24"/>
          <w:szCs w:val="24"/>
        </w:rPr>
        <w:t>ti</w:t>
      </w:r>
      <w:r w:rsidRPr="009156C9">
        <w:rPr>
          <w:rFonts w:cstheme="minorHAnsi"/>
          <w:sz w:val="24"/>
          <w:szCs w:val="24"/>
        </w:rPr>
        <w:t>fier des pistes de solu</w:t>
      </w:r>
      <w:r w:rsidR="00466E1B">
        <w:rPr>
          <w:rFonts w:ascii="Calibri" w:eastAsia="Calibri" w:hAnsi="Calibri" w:cs="Calibri"/>
          <w:sz w:val="24"/>
          <w:szCs w:val="24"/>
        </w:rPr>
        <w:t>ti</w:t>
      </w:r>
      <w:r w:rsidRPr="009156C9">
        <w:rPr>
          <w:rFonts w:cstheme="minorHAnsi"/>
          <w:sz w:val="24"/>
          <w:szCs w:val="24"/>
        </w:rPr>
        <w:t>ons pour économiser plusieurs</w:t>
      </w:r>
      <w:r w:rsidR="00E65186" w:rsidRPr="009156C9">
        <w:rPr>
          <w:rFonts w:cstheme="minorHAnsi"/>
          <w:sz w:val="24"/>
          <w:szCs w:val="24"/>
        </w:rPr>
        <w:t xml:space="preserve"> </w:t>
      </w:r>
      <w:r w:rsidRPr="009156C9">
        <w:rPr>
          <w:rFonts w:cstheme="minorHAnsi"/>
          <w:sz w:val="24"/>
          <w:szCs w:val="24"/>
        </w:rPr>
        <w:t>centaines de millions de dollars;</w:t>
      </w:r>
    </w:p>
    <w:p w14:paraId="04BE990E" w14:textId="36F01F4F" w:rsidR="00E65186" w:rsidRDefault="00E65186" w:rsidP="00E65186">
      <w:pPr>
        <w:spacing w:after="0" w:line="240" w:lineRule="auto"/>
        <w:jc w:val="both"/>
        <w:rPr>
          <w:rFonts w:cstheme="minorHAnsi"/>
          <w:sz w:val="24"/>
          <w:szCs w:val="24"/>
        </w:rPr>
      </w:pPr>
    </w:p>
    <w:p w14:paraId="1BA1ECA2" w14:textId="1D9E19B0" w:rsidR="007D6747" w:rsidRPr="009156C9" w:rsidRDefault="007D6747" w:rsidP="009156C9">
      <w:pPr>
        <w:pStyle w:val="Paragraphedeliste"/>
        <w:numPr>
          <w:ilvl w:val="0"/>
          <w:numId w:val="26"/>
        </w:numPr>
        <w:spacing w:after="0" w:line="240" w:lineRule="auto"/>
        <w:jc w:val="both"/>
        <w:rPr>
          <w:rFonts w:cstheme="minorHAnsi"/>
          <w:sz w:val="24"/>
          <w:szCs w:val="24"/>
        </w:rPr>
      </w:pPr>
      <w:r w:rsidRPr="009156C9">
        <w:rPr>
          <w:rFonts w:cstheme="minorHAnsi"/>
          <w:sz w:val="24"/>
          <w:szCs w:val="24"/>
        </w:rPr>
        <w:t>De conserver un plafond et un plancher pour l’augmenta</w:t>
      </w:r>
      <w:r w:rsidR="00D10E1F">
        <w:rPr>
          <w:rFonts w:ascii="Calibri" w:eastAsia="Calibri" w:hAnsi="Calibri" w:cs="Calibri"/>
          <w:sz w:val="24"/>
          <w:szCs w:val="24"/>
        </w:rPr>
        <w:t>ti</w:t>
      </w:r>
      <w:r w:rsidRPr="009156C9">
        <w:rPr>
          <w:rFonts w:cstheme="minorHAnsi"/>
          <w:sz w:val="24"/>
          <w:szCs w:val="24"/>
        </w:rPr>
        <w:t>on des factures dans la</w:t>
      </w:r>
      <w:r w:rsidR="00E65186" w:rsidRPr="009156C9">
        <w:rPr>
          <w:rFonts w:cstheme="minorHAnsi"/>
          <w:sz w:val="24"/>
          <w:szCs w:val="24"/>
        </w:rPr>
        <w:t xml:space="preserve"> </w:t>
      </w:r>
      <w:r w:rsidRPr="009156C9">
        <w:rPr>
          <w:rFonts w:cstheme="minorHAnsi"/>
          <w:sz w:val="24"/>
          <w:szCs w:val="24"/>
        </w:rPr>
        <w:t>formule permanente comme dans la formule transitoire tant que l’analyse n’aura</w:t>
      </w:r>
      <w:r w:rsidR="00E65186" w:rsidRPr="009156C9">
        <w:rPr>
          <w:rFonts w:cstheme="minorHAnsi"/>
          <w:sz w:val="24"/>
          <w:szCs w:val="24"/>
        </w:rPr>
        <w:t xml:space="preserve"> </w:t>
      </w:r>
      <w:r w:rsidRPr="009156C9">
        <w:rPr>
          <w:rFonts w:cstheme="minorHAnsi"/>
          <w:sz w:val="24"/>
          <w:szCs w:val="24"/>
        </w:rPr>
        <w:t>pas permis d’iden</w:t>
      </w:r>
      <w:r w:rsidR="00E65186" w:rsidRPr="009156C9">
        <w:rPr>
          <w:rFonts w:ascii="Calibri" w:eastAsia="Calibri" w:hAnsi="Calibri" w:cs="Calibri"/>
          <w:sz w:val="24"/>
          <w:szCs w:val="24"/>
        </w:rPr>
        <w:t>ti</w:t>
      </w:r>
      <w:r w:rsidRPr="009156C9">
        <w:rPr>
          <w:rFonts w:cstheme="minorHAnsi"/>
          <w:sz w:val="24"/>
          <w:szCs w:val="24"/>
        </w:rPr>
        <w:t xml:space="preserve">fier des </w:t>
      </w:r>
      <w:r w:rsidRPr="009156C9">
        <w:rPr>
          <w:rFonts w:cstheme="minorHAnsi"/>
          <w:sz w:val="24"/>
          <w:szCs w:val="24"/>
        </w:rPr>
        <w:lastRenderedPageBreak/>
        <w:t>moyens pour contrôler la hausse inconsidérée du coût</w:t>
      </w:r>
      <w:r w:rsidR="00E65186" w:rsidRPr="009156C9">
        <w:rPr>
          <w:rFonts w:cstheme="minorHAnsi"/>
          <w:sz w:val="24"/>
          <w:szCs w:val="24"/>
        </w:rPr>
        <w:t xml:space="preserve"> </w:t>
      </w:r>
      <w:r w:rsidRPr="009156C9">
        <w:rPr>
          <w:rFonts w:cstheme="minorHAnsi"/>
          <w:sz w:val="24"/>
          <w:szCs w:val="24"/>
        </w:rPr>
        <w:t>des services de la Sûreté du Québec.</w:t>
      </w:r>
    </w:p>
    <w:p w14:paraId="596D2449" w14:textId="77777777" w:rsidR="00E65186" w:rsidRDefault="00E65186" w:rsidP="00E65186">
      <w:pPr>
        <w:spacing w:after="0" w:line="240" w:lineRule="auto"/>
        <w:jc w:val="both"/>
        <w:rPr>
          <w:rFonts w:cstheme="minorHAnsi"/>
          <w:sz w:val="24"/>
          <w:szCs w:val="24"/>
        </w:rPr>
      </w:pPr>
    </w:p>
    <w:p w14:paraId="4D7813CB" w14:textId="0CC8E492" w:rsidR="007D6747" w:rsidRPr="009156C9" w:rsidRDefault="007D6747" w:rsidP="009156C9">
      <w:pPr>
        <w:pStyle w:val="Paragraphedeliste"/>
        <w:numPr>
          <w:ilvl w:val="0"/>
          <w:numId w:val="26"/>
        </w:numPr>
        <w:spacing w:after="0" w:line="240" w:lineRule="auto"/>
        <w:jc w:val="both"/>
        <w:rPr>
          <w:rFonts w:cstheme="minorHAnsi"/>
          <w:sz w:val="24"/>
          <w:szCs w:val="24"/>
        </w:rPr>
      </w:pPr>
      <w:r w:rsidRPr="009156C9">
        <w:rPr>
          <w:rFonts w:cstheme="minorHAnsi"/>
          <w:sz w:val="24"/>
          <w:szCs w:val="24"/>
        </w:rPr>
        <w:t>Que copie de résolu</w:t>
      </w:r>
      <w:r w:rsidR="00D10E1F">
        <w:rPr>
          <w:rFonts w:ascii="Calibri" w:eastAsia="Calibri" w:hAnsi="Calibri" w:cs="Calibri"/>
          <w:sz w:val="24"/>
          <w:szCs w:val="24"/>
        </w:rPr>
        <w:t>ti</w:t>
      </w:r>
      <w:r w:rsidRPr="009156C9">
        <w:rPr>
          <w:rFonts w:cstheme="minorHAnsi"/>
          <w:sz w:val="24"/>
          <w:szCs w:val="24"/>
        </w:rPr>
        <w:t>on soit transmise au ministre de la Sécurité publique, M. François</w:t>
      </w:r>
      <w:r w:rsidR="00E65186" w:rsidRPr="009156C9">
        <w:rPr>
          <w:rFonts w:cstheme="minorHAnsi"/>
          <w:sz w:val="24"/>
          <w:szCs w:val="24"/>
        </w:rPr>
        <w:t xml:space="preserve"> </w:t>
      </w:r>
      <w:proofErr w:type="spellStart"/>
      <w:r w:rsidRPr="009156C9">
        <w:rPr>
          <w:rFonts w:cstheme="minorHAnsi"/>
          <w:sz w:val="24"/>
          <w:szCs w:val="24"/>
        </w:rPr>
        <w:t>Bonnardel</w:t>
      </w:r>
      <w:proofErr w:type="spellEnd"/>
      <w:r w:rsidRPr="009156C9">
        <w:rPr>
          <w:rFonts w:cstheme="minorHAnsi"/>
          <w:sz w:val="24"/>
          <w:szCs w:val="24"/>
        </w:rPr>
        <w:t>,</w:t>
      </w:r>
      <w:r w:rsidR="009156C9" w:rsidRPr="009156C9">
        <w:rPr>
          <w:rFonts w:cstheme="minorHAnsi"/>
          <w:sz w:val="24"/>
          <w:szCs w:val="24"/>
        </w:rPr>
        <w:t xml:space="preserve"> à la </w:t>
      </w:r>
      <w:r w:rsidRPr="009156C9">
        <w:rPr>
          <w:rFonts w:cstheme="minorHAnsi"/>
          <w:sz w:val="24"/>
          <w:szCs w:val="24"/>
        </w:rPr>
        <w:t>député</w:t>
      </w:r>
      <w:r w:rsidR="009156C9" w:rsidRPr="009156C9">
        <w:rPr>
          <w:rFonts w:cstheme="minorHAnsi"/>
          <w:sz w:val="24"/>
          <w:szCs w:val="24"/>
        </w:rPr>
        <w:t>e</w:t>
      </w:r>
      <w:r w:rsidRPr="009156C9">
        <w:rPr>
          <w:rFonts w:cstheme="minorHAnsi"/>
          <w:sz w:val="24"/>
          <w:szCs w:val="24"/>
        </w:rPr>
        <w:t xml:space="preserve"> de la circonscrip</w:t>
      </w:r>
      <w:r w:rsidR="00E65186" w:rsidRPr="009156C9">
        <w:rPr>
          <w:rFonts w:ascii="Calibri" w:eastAsia="Calibri" w:hAnsi="Calibri" w:cs="Calibri"/>
          <w:sz w:val="24"/>
          <w:szCs w:val="24"/>
        </w:rPr>
        <w:t>ti</w:t>
      </w:r>
      <w:r w:rsidRPr="009156C9">
        <w:rPr>
          <w:rFonts w:cstheme="minorHAnsi"/>
          <w:sz w:val="24"/>
          <w:szCs w:val="24"/>
        </w:rPr>
        <w:t xml:space="preserve">on de </w:t>
      </w:r>
      <w:r w:rsidR="009156C9" w:rsidRPr="009156C9">
        <w:rPr>
          <w:rFonts w:cstheme="minorHAnsi"/>
          <w:sz w:val="24"/>
          <w:szCs w:val="24"/>
        </w:rPr>
        <w:t>Roberval, Mme Nancy Guillemette,</w:t>
      </w:r>
      <w:r w:rsidRPr="009156C9">
        <w:rPr>
          <w:rFonts w:cstheme="minorHAnsi"/>
          <w:sz w:val="24"/>
          <w:szCs w:val="24"/>
        </w:rPr>
        <w:t xml:space="preserve"> à la directrice générale de la Sûreté du Québec, Mme</w:t>
      </w:r>
      <w:r w:rsidR="009156C9" w:rsidRPr="009156C9">
        <w:rPr>
          <w:rFonts w:cstheme="minorHAnsi"/>
          <w:sz w:val="24"/>
          <w:szCs w:val="24"/>
        </w:rPr>
        <w:t xml:space="preserve"> </w:t>
      </w:r>
      <w:r w:rsidRPr="009156C9">
        <w:rPr>
          <w:rFonts w:cstheme="minorHAnsi"/>
          <w:sz w:val="24"/>
          <w:szCs w:val="24"/>
        </w:rPr>
        <w:t>Johanne</w:t>
      </w:r>
      <w:r w:rsidR="009156C9" w:rsidRPr="009156C9">
        <w:rPr>
          <w:rFonts w:cstheme="minorHAnsi"/>
          <w:sz w:val="24"/>
          <w:szCs w:val="24"/>
        </w:rPr>
        <w:t xml:space="preserve"> </w:t>
      </w:r>
      <w:r w:rsidRPr="009156C9">
        <w:rPr>
          <w:rFonts w:cstheme="minorHAnsi"/>
          <w:sz w:val="24"/>
          <w:szCs w:val="24"/>
        </w:rPr>
        <w:t>Beausoleil et au président de la Fédéra</w:t>
      </w:r>
      <w:r w:rsidR="00D10E1F">
        <w:rPr>
          <w:rFonts w:ascii="Calibri" w:eastAsia="Calibri" w:hAnsi="Calibri" w:cs="Calibri"/>
          <w:sz w:val="24"/>
          <w:szCs w:val="24"/>
        </w:rPr>
        <w:t>ti</w:t>
      </w:r>
      <w:r w:rsidRPr="009156C9">
        <w:rPr>
          <w:rFonts w:cstheme="minorHAnsi"/>
          <w:sz w:val="24"/>
          <w:szCs w:val="24"/>
        </w:rPr>
        <w:t>on québécoise des municipalités (FQM),</w:t>
      </w:r>
    </w:p>
    <w:p w14:paraId="234C8B8D" w14:textId="77777777" w:rsidR="007D6747" w:rsidRDefault="007D6747" w:rsidP="007D6747">
      <w:pPr>
        <w:spacing w:after="0" w:line="240" w:lineRule="auto"/>
        <w:rPr>
          <w:rFonts w:cstheme="minorHAnsi"/>
          <w:b/>
          <w:bCs/>
          <w:sz w:val="24"/>
          <w:szCs w:val="24"/>
          <w:u w:val="single"/>
        </w:rPr>
      </w:pPr>
    </w:p>
    <w:p w14:paraId="642A744F" w14:textId="77777777" w:rsidR="007D6747" w:rsidRDefault="007D6747" w:rsidP="007D6747">
      <w:pPr>
        <w:spacing w:after="0" w:line="240" w:lineRule="auto"/>
        <w:rPr>
          <w:rFonts w:cstheme="minorHAnsi"/>
          <w:b/>
          <w:bCs/>
          <w:sz w:val="24"/>
          <w:szCs w:val="24"/>
          <w:u w:val="single"/>
          <w:lang w:val="fr-FR"/>
        </w:rPr>
      </w:pPr>
    </w:p>
    <w:p w14:paraId="782881F5" w14:textId="1F931396" w:rsidR="0025106D" w:rsidRDefault="0025106D" w:rsidP="0025106D">
      <w:pPr>
        <w:spacing w:after="0" w:line="240" w:lineRule="auto"/>
        <w:ind w:left="1410" w:hanging="1410"/>
        <w:rPr>
          <w:rFonts w:cstheme="minorHAnsi"/>
          <w:b/>
          <w:sz w:val="24"/>
          <w:szCs w:val="24"/>
        </w:rPr>
      </w:pPr>
      <w:bookmarkStart w:id="8" w:name="_Hlk181779614"/>
      <w:r w:rsidRPr="00BF6A73">
        <w:rPr>
          <w:rFonts w:cstheme="minorHAnsi"/>
          <w:b/>
          <w:bCs/>
          <w:sz w:val="24"/>
          <w:szCs w:val="24"/>
          <w:u w:val="single"/>
          <w:lang w:val="fr-FR"/>
        </w:rPr>
        <w:t>2</w:t>
      </w:r>
      <w:r>
        <w:rPr>
          <w:rFonts w:cstheme="minorHAnsi"/>
          <w:b/>
          <w:bCs/>
          <w:sz w:val="24"/>
          <w:szCs w:val="24"/>
          <w:u w:val="single"/>
          <w:lang w:val="fr-FR"/>
        </w:rPr>
        <w:t>4</w:t>
      </w:r>
      <w:r w:rsidRPr="00BF6A73">
        <w:rPr>
          <w:rFonts w:cstheme="minorHAnsi"/>
          <w:b/>
          <w:bCs/>
          <w:sz w:val="24"/>
          <w:szCs w:val="24"/>
          <w:u w:val="single"/>
          <w:lang w:val="fr-FR"/>
        </w:rPr>
        <w:t>.</w:t>
      </w:r>
      <w:r w:rsidR="00256BEC">
        <w:rPr>
          <w:rFonts w:cstheme="minorHAnsi"/>
          <w:b/>
          <w:bCs/>
          <w:sz w:val="24"/>
          <w:szCs w:val="24"/>
          <w:u w:val="single"/>
          <w:lang w:val="fr-FR"/>
        </w:rPr>
        <w:t>12.166</w:t>
      </w:r>
      <w:r w:rsidRPr="0074637A">
        <w:rPr>
          <w:rFonts w:cstheme="minorHAnsi"/>
          <w:b/>
          <w:bCs/>
          <w:sz w:val="24"/>
          <w:szCs w:val="24"/>
          <w:lang w:val="fr-FR"/>
        </w:rPr>
        <w:tab/>
      </w:r>
      <w:r w:rsidR="00256BEC">
        <w:rPr>
          <w:rFonts w:cstheme="minorHAnsi"/>
          <w:b/>
          <w:sz w:val="24"/>
          <w:szCs w:val="24"/>
        </w:rPr>
        <w:t>FERMETURE DU BUREAU MUNICIPAL POUR LA PÉRIODE DES FÊTES</w:t>
      </w:r>
    </w:p>
    <w:p w14:paraId="450E8765" w14:textId="77777777" w:rsidR="0025106D" w:rsidRDefault="0025106D" w:rsidP="0025106D">
      <w:pPr>
        <w:pStyle w:val="Paragraphedeliste"/>
        <w:spacing w:after="0"/>
        <w:ind w:left="0"/>
        <w:jc w:val="both"/>
        <w:rPr>
          <w:rFonts w:cstheme="minorHAnsi"/>
          <w:sz w:val="24"/>
          <w:szCs w:val="24"/>
        </w:rPr>
      </w:pPr>
    </w:p>
    <w:bookmarkEnd w:id="8"/>
    <w:p w14:paraId="0B5ED6E5" w14:textId="49A05DF1" w:rsidR="00256BEC" w:rsidRPr="004F1047" w:rsidRDefault="00256BEC" w:rsidP="00256BEC">
      <w:pPr>
        <w:spacing w:after="0" w:line="240" w:lineRule="auto"/>
        <w:ind w:left="1416" w:hanging="1416"/>
        <w:jc w:val="both"/>
        <w:rPr>
          <w:rFonts w:ascii="Calibri" w:eastAsia="Times New Roman" w:hAnsi="Calibri" w:cs="Calibri"/>
          <w:sz w:val="24"/>
          <w:szCs w:val="24"/>
          <w:lang w:eastAsia="fr-FR"/>
        </w:rPr>
      </w:pPr>
      <w:r w:rsidRPr="004F1047">
        <w:rPr>
          <w:rFonts w:ascii="Calibri" w:eastAsia="Times New Roman" w:hAnsi="Calibri" w:cs="Calibri"/>
          <w:b/>
          <w:bCs/>
          <w:sz w:val="24"/>
          <w:szCs w:val="24"/>
          <w:lang w:eastAsia="fr-FR"/>
        </w:rPr>
        <w:t>Il est proposé</w:t>
      </w:r>
      <w:r w:rsidRPr="004F1047">
        <w:rPr>
          <w:rFonts w:ascii="Calibri" w:eastAsia="Times New Roman" w:hAnsi="Calibri" w:cs="Calibri"/>
          <w:sz w:val="24"/>
          <w:szCs w:val="24"/>
          <w:lang w:eastAsia="fr-FR"/>
        </w:rPr>
        <w:t xml:space="preserve"> par </w:t>
      </w:r>
      <w:r>
        <w:rPr>
          <w:rFonts w:ascii="Calibri" w:eastAsia="Times New Roman" w:hAnsi="Calibri" w:cs="Calibri"/>
          <w:sz w:val="24"/>
          <w:szCs w:val="24"/>
          <w:lang w:eastAsia="fr-FR"/>
        </w:rPr>
        <w:t>monsieur Pierre Boudreault,</w:t>
      </w:r>
    </w:p>
    <w:p w14:paraId="5066C5AA" w14:textId="77777777" w:rsidR="00256BEC" w:rsidRPr="004F1047" w:rsidRDefault="00256BEC" w:rsidP="00256BEC">
      <w:pPr>
        <w:spacing w:after="0" w:line="240" w:lineRule="auto"/>
        <w:ind w:left="1416" w:hanging="1416"/>
        <w:jc w:val="both"/>
        <w:rPr>
          <w:rFonts w:ascii="Calibri" w:eastAsia="Times New Roman" w:hAnsi="Calibri" w:cs="Calibri"/>
          <w:sz w:val="24"/>
          <w:szCs w:val="24"/>
          <w:lang w:eastAsia="fr-FR"/>
        </w:rPr>
      </w:pPr>
    </w:p>
    <w:p w14:paraId="11B9E6A0" w14:textId="0DB748A2" w:rsidR="00256BEC" w:rsidRPr="004F1047" w:rsidRDefault="00256BEC" w:rsidP="00256BEC">
      <w:pPr>
        <w:spacing w:after="0" w:line="240" w:lineRule="auto"/>
        <w:jc w:val="both"/>
        <w:rPr>
          <w:rFonts w:ascii="Calibri" w:eastAsia="Times New Roman" w:hAnsi="Calibri" w:cs="Calibri"/>
          <w:sz w:val="24"/>
          <w:szCs w:val="24"/>
          <w:lang w:eastAsia="fr-FR"/>
        </w:rPr>
      </w:pPr>
      <w:r>
        <w:rPr>
          <w:rFonts w:ascii="Calibri" w:eastAsia="Times New Roman" w:hAnsi="Calibri" w:cs="Calibri"/>
          <w:sz w:val="24"/>
          <w:szCs w:val="24"/>
          <w:lang w:eastAsia="fr-FR"/>
        </w:rPr>
        <w:t>De suspendre les activités du bureau municipal pour la période des fêtes soit du 20 décembre au 5 janvier inclusivement. Retour prévu lundi le 6 janvier 2025.</w:t>
      </w:r>
    </w:p>
    <w:p w14:paraId="23D12FC4" w14:textId="77777777" w:rsidR="00256BEC" w:rsidRPr="004F1047" w:rsidRDefault="00256BEC" w:rsidP="00256BEC">
      <w:pPr>
        <w:spacing w:after="0" w:line="240" w:lineRule="auto"/>
        <w:ind w:left="1416" w:hanging="1416"/>
        <w:jc w:val="both"/>
        <w:rPr>
          <w:rFonts w:ascii="Calibri" w:eastAsia="Times New Roman" w:hAnsi="Calibri" w:cs="Calibri"/>
          <w:sz w:val="24"/>
          <w:szCs w:val="24"/>
          <w:lang w:eastAsia="fr-FR"/>
        </w:rPr>
      </w:pPr>
    </w:p>
    <w:p w14:paraId="2B22290D" w14:textId="77777777" w:rsidR="00256BEC" w:rsidRDefault="00256BEC" w:rsidP="00256BEC">
      <w:pPr>
        <w:spacing w:after="0" w:line="240" w:lineRule="auto"/>
        <w:jc w:val="both"/>
        <w:rPr>
          <w:rFonts w:ascii="Calibri" w:eastAsia="Times New Roman" w:hAnsi="Calibri" w:cs="Calibri"/>
          <w:sz w:val="24"/>
          <w:szCs w:val="24"/>
          <w:lang w:eastAsia="fr-FR"/>
        </w:rPr>
      </w:pPr>
      <w:r w:rsidRPr="004F1047">
        <w:rPr>
          <w:rFonts w:ascii="Calibri" w:eastAsia="Times New Roman" w:hAnsi="Calibri" w:cs="Calibri"/>
          <w:b/>
          <w:bCs/>
          <w:sz w:val="24"/>
          <w:szCs w:val="24"/>
          <w:lang w:eastAsia="fr-FR"/>
        </w:rPr>
        <w:t>A</w:t>
      </w:r>
      <w:r>
        <w:rPr>
          <w:rFonts w:ascii="Calibri" w:eastAsia="Times New Roman" w:hAnsi="Calibri" w:cs="Calibri"/>
          <w:b/>
          <w:bCs/>
          <w:sz w:val="24"/>
          <w:szCs w:val="24"/>
          <w:lang w:eastAsia="fr-FR"/>
        </w:rPr>
        <w:t>ccepté</w:t>
      </w:r>
      <w:r w:rsidRPr="004F1047">
        <w:rPr>
          <w:rFonts w:ascii="Calibri" w:eastAsia="Times New Roman" w:hAnsi="Calibri" w:cs="Calibri"/>
          <w:sz w:val="24"/>
          <w:szCs w:val="24"/>
          <w:lang w:eastAsia="fr-FR"/>
        </w:rPr>
        <w:t xml:space="preserve"> à l’unanimité</w:t>
      </w:r>
      <w:r>
        <w:rPr>
          <w:rFonts w:ascii="Calibri" w:eastAsia="Times New Roman" w:hAnsi="Calibri" w:cs="Calibri"/>
          <w:sz w:val="24"/>
          <w:szCs w:val="24"/>
          <w:lang w:eastAsia="fr-FR"/>
        </w:rPr>
        <w:t>.</w:t>
      </w:r>
    </w:p>
    <w:p w14:paraId="47771428" w14:textId="77777777" w:rsidR="00076D39" w:rsidRDefault="00076D39" w:rsidP="001C7EED">
      <w:pPr>
        <w:spacing w:after="0"/>
        <w:jc w:val="both"/>
        <w:rPr>
          <w:rFonts w:cstheme="minorHAnsi"/>
          <w:b/>
          <w:bCs/>
          <w:sz w:val="24"/>
          <w:szCs w:val="24"/>
          <w:u w:val="single"/>
        </w:rPr>
      </w:pPr>
    </w:p>
    <w:p w14:paraId="2CB117EE" w14:textId="77777777" w:rsidR="00076D39" w:rsidRDefault="00076D39" w:rsidP="001C7EED">
      <w:pPr>
        <w:spacing w:after="0"/>
        <w:jc w:val="both"/>
        <w:rPr>
          <w:rFonts w:cstheme="minorHAnsi"/>
          <w:b/>
          <w:bCs/>
          <w:sz w:val="24"/>
          <w:szCs w:val="24"/>
          <w:u w:val="single"/>
        </w:rPr>
      </w:pPr>
    </w:p>
    <w:p w14:paraId="544E9F1E" w14:textId="5500933E" w:rsidR="00EE3DEB" w:rsidRPr="003A154C" w:rsidRDefault="006F159A" w:rsidP="00A627BE">
      <w:pPr>
        <w:spacing w:after="0" w:line="240" w:lineRule="auto"/>
        <w:jc w:val="both"/>
        <w:rPr>
          <w:rFonts w:cstheme="minorHAnsi"/>
          <w:b/>
          <w:bCs/>
          <w:sz w:val="24"/>
          <w:szCs w:val="24"/>
        </w:rPr>
      </w:pPr>
      <w:r w:rsidRPr="003A154C">
        <w:rPr>
          <w:rFonts w:cstheme="minorHAnsi"/>
          <w:b/>
          <w:bCs/>
          <w:sz w:val="24"/>
          <w:szCs w:val="24"/>
          <w:u w:val="single"/>
        </w:rPr>
        <w:t>24.</w:t>
      </w:r>
      <w:r w:rsidR="000C356B">
        <w:rPr>
          <w:rFonts w:cstheme="minorHAnsi"/>
          <w:b/>
          <w:bCs/>
          <w:sz w:val="24"/>
          <w:szCs w:val="24"/>
          <w:u w:val="single"/>
        </w:rPr>
        <w:t>12.167</w:t>
      </w:r>
      <w:r w:rsidRPr="003A154C">
        <w:rPr>
          <w:rFonts w:cstheme="minorHAnsi"/>
          <w:b/>
          <w:bCs/>
          <w:sz w:val="24"/>
          <w:szCs w:val="24"/>
        </w:rPr>
        <w:tab/>
      </w:r>
      <w:r w:rsidR="002D07D6" w:rsidRPr="003A154C">
        <w:rPr>
          <w:rFonts w:cstheme="minorHAnsi"/>
          <w:b/>
          <w:bCs/>
          <w:sz w:val="24"/>
          <w:szCs w:val="24"/>
        </w:rPr>
        <w:t>VARI</w:t>
      </w:r>
      <w:r w:rsidR="00EE3DEB" w:rsidRPr="003A154C">
        <w:rPr>
          <w:rFonts w:cstheme="minorHAnsi"/>
          <w:b/>
          <w:bCs/>
          <w:sz w:val="24"/>
          <w:szCs w:val="24"/>
        </w:rPr>
        <w:t>A</w:t>
      </w:r>
    </w:p>
    <w:p w14:paraId="3E9A64EC" w14:textId="77777777" w:rsidR="00F5273A" w:rsidRPr="003A154C" w:rsidRDefault="00F5273A" w:rsidP="00A627BE">
      <w:pPr>
        <w:spacing w:after="0" w:line="240" w:lineRule="auto"/>
        <w:jc w:val="both"/>
        <w:rPr>
          <w:rFonts w:cstheme="minorHAnsi"/>
          <w:sz w:val="24"/>
          <w:szCs w:val="24"/>
        </w:rPr>
      </w:pPr>
    </w:p>
    <w:p w14:paraId="3A49DC45" w14:textId="085E2FDA" w:rsidR="003A154C" w:rsidRPr="00A627BE" w:rsidRDefault="0090473C" w:rsidP="00A627BE">
      <w:pPr>
        <w:pStyle w:val="Paragraphedeliste"/>
        <w:numPr>
          <w:ilvl w:val="0"/>
          <w:numId w:val="22"/>
        </w:numPr>
        <w:spacing w:after="0" w:line="240" w:lineRule="auto"/>
        <w:jc w:val="both"/>
        <w:rPr>
          <w:rFonts w:cstheme="minorHAnsi"/>
          <w:sz w:val="24"/>
          <w:szCs w:val="24"/>
        </w:rPr>
      </w:pPr>
      <w:r w:rsidRPr="00F138CD">
        <w:rPr>
          <w:rFonts w:cstheme="minorHAnsi"/>
          <w:b/>
          <w:bCs/>
          <w:sz w:val="24"/>
          <w:szCs w:val="24"/>
        </w:rPr>
        <w:t>Il est proposé par</w:t>
      </w:r>
      <w:r w:rsidRPr="00F138CD">
        <w:rPr>
          <w:rFonts w:cstheme="minorHAnsi"/>
          <w:sz w:val="24"/>
          <w:szCs w:val="24"/>
        </w:rPr>
        <w:t xml:space="preserve"> monsieur </w:t>
      </w:r>
      <w:r w:rsidR="00946B1F">
        <w:rPr>
          <w:rFonts w:cstheme="minorHAnsi"/>
          <w:sz w:val="24"/>
          <w:szCs w:val="24"/>
        </w:rPr>
        <w:t>Berthold</w:t>
      </w:r>
      <w:r w:rsidRPr="00F138CD">
        <w:rPr>
          <w:rFonts w:cstheme="minorHAnsi"/>
          <w:sz w:val="24"/>
          <w:szCs w:val="24"/>
        </w:rPr>
        <w:t xml:space="preserve"> </w:t>
      </w:r>
      <w:r w:rsidR="00946B1F">
        <w:rPr>
          <w:rFonts w:cstheme="minorHAnsi"/>
          <w:sz w:val="24"/>
          <w:szCs w:val="24"/>
        </w:rPr>
        <w:t>Allard</w:t>
      </w:r>
      <w:r w:rsidRPr="00F138CD">
        <w:rPr>
          <w:rFonts w:cstheme="minorHAnsi"/>
          <w:sz w:val="24"/>
          <w:szCs w:val="24"/>
        </w:rPr>
        <w:t xml:space="preserve"> </w:t>
      </w:r>
      <w:r w:rsidR="00A627BE">
        <w:rPr>
          <w:rFonts w:cstheme="minorHAnsi"/>
          <w:sz w:val="24"/>
          <w:szCs w:val="24"/>
        </w:rPr>
        <w:t>de</w:t>
      </w:r>
      <w:r w:rsidR="00946B1F">
        <w:rPr>
          <w:rFonts w:cstheme="minorHAnsi"/>
          <w:sz w:val="24"/>
          <w:szCs w:val="24"/>
        </w:rPr>
        <w:t xml:space="preserve"> donner un contrat à Ébénisterie Marc Tremblay pour la réfection des armoires de cuisine au sous-sol </w:t>
      </w:r>
      <w:r w:rsidR="00F919B6">
        <w:rPr>
          <w:rFonts w:cstheme="minorHAnsi"/>
          <w:sz w:val="24"/>
          <w:szCs w:val="24"/>
        </w:rPr>
        <w:t>du centre</w:t>
      </w:r>
      <w:r w:rsidR="00946B1F">
        <w:rPr>
          <w:rFonts w:cstheme="minorHAnsi"/>
          <w:sz w:val="24"/>
          <w:szCs w:val="24"/>
        </w:rPr>
        <w:t xml:space="preserve"> Gaétan-Bonneau</w:t>
      </w:r>
      <w:r w:rsidR="00A627BE">
        <w:rPr>
          <w:rFonts w:cstheme="minorHAnsi"/>
          <w:sz w:val="24"/>
          <w:szCs w:val="24"/>
        </w:rPr>
        <w:t>.</w:t>
      </w:r>
      <w:r w:rsidR="00946B1F">
        <w:rPr>
          <w:rFonts w:cstheme="minorHAnsi"/>
          <w:sz w:val="24"/>
          <w:szCs w:val="24"/>
        </w:rPr>
        <w:t xml:space="preserve"> Le tout tel que proposer dans la soumission moins certains modules du haut jugés non nécessaire pour un montant de 5 000$ avant taxes.</w:t>
      </w:r>
      <w:r>
        <w:rPr>
          <w:rFonts w:cstheme="minorHAnsi"/>
          <w:sz w:val="24"/>
          <w:szCs w:val="24"/>
        </w:rPr>
        <w:t xml:space="preserve"> </w:t>
      </w:r>
      <w:r w:rsidRPr="0090473C">
        <w:rPr>
          <w:rFonts w:cstheme="minorHAnsi"/>
          <w:b/>
          <w:bCs/>
          <w:sz w:val="24"/>
          <w:szCs w:val="24"/>
        </w:rPr>
        <w:t xml:space="preserve">Accepté </w:t>
      </w:r>
      <w:r w:rsidRPr="0090473C">
        <w:rPr>
          <w:rFonts w:cstheme="minorHAnsi"/>
          <w:sz w:val="24"/>
          <w:szCs w:val="24"/>
        </w:rPr>
        <w:t>à l’unanimité</w:t>
      </w:r>
      <w:r w:rsidRPr="0090473C">
        <w:rPr>
          <w:rFonts w:cstheme="minorHAnsi"/>
          <w:b/>
          <w:bCs/>
          <w:sz w:val="24"/>
          <w:szCs w:val="24"/>
        </w:rPr>
        <w:t>.</w:t>
      </w:r>
    </w:p>
    <w:p w14:paraId="4A438957" w14:textId="77777777" w:rsidR="00A627BE" w:rsidRPr="00A627BE" w:rsidRDefault="00A627BE" w:rsidP="00A627BE">
      <w:pPr>
        <w:spacing w:after="0" w:line="240" w:lineRule="auto"/>
        <w:jc w:val="both"/>
        <w:rPr>
          <w:rFonts w:cstheme="minorHAnsi"/>
          <w:sz w:val="24"/>
          <w:szCs w:val="24"/>
        </w:rPr>
      </w:pPr>
    </w:p>
    <w:p w14:paraId="4D5A5C41" w14:textId="77777777" w:rsidR="00255330" w:rsidRDefault="00255330" w:rsidP="001C7EED">
      <w:pPr>
        <w:spacing w:after="0"/>
        <w:jc w:val="both"/>
        <w:rPr>
          <w:rFonts w:cstheme="minorHAnsi"/>
          <w:b/>
          <w:bCs/>
          <w:sz w:val="24"/>
          <w:szCs w:val="24"/>
          <w:u w:val="single"/>
        </w:rPr>
      </w:pPr>
    </w:p>
    <w:p w14:paraId="0A3D73A9" w14:textId="70570B7B" w:rsidR="00D9709C" w:rsidRPr="003A154C" w:rsidRDefault="006F159A" w:rsidP="001C7EED">
      <w:pPr>
        <w:spacing w:after="0"/>
        <w:jc w:val="both"/>
        <w:rPr>
          <w:rFonts w:cstheme="minorHAnsi"/>
          <w:b/>
          <w:bCs/>
          <w:sz w:val="24"/>
          <w:szCs w:val="24"/>
        </w:rPr>
      </w:pPr>
      <w:r w:rsidRPr="003A154C">
        <w:rPr>
          <w:rFonts w:cstheme="minorHAnsi"/>
          <w:b/>
          <w:bCs/>
          <w:sz w:val="24"/>
          <w:szCs w:val="24"/>
          <w:u w:val="single"/>
        </w:rPr>
        <w:t>24.</w:t>
      </w:r>
      <w:r w:rsidR="000C356B">
        <w:rPr>
          <w:rFonts w:cstheme="minorHAnsi"/>
          <w:b/>
          <w:bCs/>
          <w:sz w:val="24"/>
          <w:szCs w:val="24"/>
          <w:u w:val="single"/>
        </w:rPr>
        <w:t>12.168</w:t>
      </w:r>
      <w:r w:rsidR="002D07D6" w:rsidRPr="003A154C">
        <w:rPr>
          <w:rFonts w:cstheme="minorHAnsi"/>
          <w:b/>
          <w:bCs/>
          <w:sz w:val="24"/>
          <w:szCs w:val="24"/>
        </w:rPr>
        <w:tab/>
      </w:r>
      <w:r w:rsidR="00D9709C" w:rsidRPr="003A154C">
        <w:rPr>
          <w:rFonts w:cstheme="minorHAnsi"/>
          <w:b/>
          <w:bCs/>
          <w:sz w:val="24"/>
          <w:szCs w:val="24"/>
        </w:rPr>
        <w:t>PÉRIODE DE QUESTIONS</w:t>
      </w:r>
      <w:r w:rsidR="0046278F" w:rsidRPr="003A154C">
        <w:rPr>
          <w:rFonts w:cstheme="minorHAnsi"/>
          <w:b/>
          <w:bCs/>
          <w:sz w:val="24"/>
          <w:szCs w:val="24"/>
        </w:rPr>
        <w:t>;</w:t>
      </w:r>
    </w:p>
    <w:p w14:paraId="1B850C12" w14:textId="77777777" w:rsidR="00C6524D" w:rsidRPr="003A154C" w:rsidRDefault="00C6524D" w:rsidP="00A627BE">
      <w:pPr>
        <w:spacing w:after="0"/>
        <w:jc w:val="both"/>
        <w:rPr>
          <w:rFonts w:cstheme="minorHAnsi"/>
          <w:sz w:val="24"/>
          <w:szCs w:val="24"/>
        </w:rPr>
      </w:pPr>
    </w:p>
    <w:p w14:paraId="7A6D316E" w14:textId="330394E4" w:rsidR="006F159A" w:rsidRPr="003A154C" w:rsidRDefault="00A627BE" w:rsidP="00AF2933">
      <w:pPr>
        <w:spacing w:after="0"/>
        <w:jc w:val="both"/>
        <w:rPr>
          <w:rFonts w:cstheme="minorHAnsi"/>
          <w:sz w:val="24"/>
          <w:szCs w:val="24"/>
        </w:rPr>
      </w:pPr>
      <w:r>
        <w:rPr>
          <w:rFonts w:cstheme="minorHAnsi"/>
          <w:sz w:val="24"/>
          <w:szCs w:val="24"/>
        </w:rPr>
        <w:t xml:space="preserve">Plusieurs questions de la part de citoyens par rapport </w:t>
      </w:r>
      <w:r w:rsidR="000C356B">
        <w:rPr>
          <w:rFonts w:cstheme="minorHAnsi"/>
          <w:sz w:val="24"/>
          <w:szCs w:val="24"/>
        </w:rPr>
        <w:t>au montant de location de la grande salle communautaire</w:t>
      </w:r>
      <w:r>
        <w:rPr>
          <w:rFonts w:cstheme="minorHAnsi"/>
          <w:sz w:val="24"/>
          <w:szCs w:val="24"/>
        </w:rPr>
        <w:t>. Madame Manon Hébert fait part de s</w:t>
      </w:r>
      <w:r w:rsidR="000C356B">
        <w:rPr>
          <w:rFonts w:cstheme="minorHAnsi"/>
          <w:sz w:val="24"/>
          <w:szCs w:val="24"/>
        </w:rPr>
        <w:t>on bilan de fonctionnement</w:t>
      </w:r>
      <w:r>
        <w:rPr>
          <w:rFonts w:cstheme="minorHAnsi"/>
          <w:sz w:val="24"/>
          <w:szCs w:val="24"/>
        </w:rPr>
        <w:t xml:space="preserve">. </w:t>
      </w:r>
      <w:r w:rsidR="000C356B">
        <w:rPr>
          <w:rFonts w:cstheme="minorHAnsi"/>
          <w:sz w:val="24"/>
          <w:szCs w:val="24"/>
        </w:rPr>
        <w:t xml:space="preserve">Monsieur Donald Fleury nous parle du </w:t>
      </w:r>
      <w:proofErr w:type="spellStart"/>
      <w:r w:rsidR="000C356B">
        <w:rPr>
          <w:rFonts w:cstheme="minorHAnsi"/>
          <w:sz w:val="24"/>
          <w:szCs w:val="24"/>
        </w:rPr>
        <w:t>FareWest’ival</w:t>
      </w:r>
      <w:proofErr w:type="spellEnd"/>
      <w:r w:rsidR="000C356B">
        <w:rPr>
          <w:rFonts w:cstheme="minorHAnsi"/>
          <w:sz w:val="24"/>
          <w:szCs w:val="24"/>
        </w:rPr>
        <w:t xml:space="preserve"> et remet son plan de commandite au conseil municipal</w:t>
      </w:r>
      <w:r>
        <w:rPr>
          <w:rFonts w:cstheme="minorHAnsi"/>
          <w:sz w:val="24"/>
          <w:szCs w:val="24"/>
        </w:rPr>
        <w:t>.</w:t>
      </w:r>
      <w:r w:rsidR="000C356B">
        <w:rPr>
          <w:rFonts w:cstheme="minorHAnsi"/>
          <w:sz w:val="24"/>
          <w:szCs w:val="24"/>
        </w:rPr>
        <w:t xml:space="preserve"> Finalement, une question a été posé en rapport </w:t>
      </w:r>
      <w:r w:rsidR="007E68B7">
        <w:rPr>
          <w:rFonts w:cstheme="minorHAnsi"/>
          <w:sz w:val="24"/>
          <w:szCs w:val="24"/>
        </w:rPr>
        <w:t>à</w:t>
      </w:r>
      <w:r w:rsidR="000C356B">
        <w:rPr>
          <w:rFonts w:cstheme="minorHAnsi"/>
          <w:sz w:val="24"/>
          <w:szCs w:val="24"/>
        </w:rPr>
        <w:t xml:space="preserve"> la liste des salaires payés.</w:t>
      </w:r>
    </w:p>
    <w:p w14:paraId="4F8FB3A6" w14:textId="77777777" w:rsidR="006F159A" w:rsidRPr="0001744E" w:rsidRDefault="006F159A" w:rsidP="001C7EED">
      <w:pPr>
        <w:spacing w:after="0"/>
        <w:jc w:val="both"/>
        <w:rPr>
          <w:rFonts w:cstheme="minorHAnsi"/>
          <w:sz w:val="24"/>
          <w:szCs w:val="24"/>
        </w:rPr>
      </w:pPr>
    </w:p>
    <w:p w14:paraId="3C291E4A" w14:textId="77777777" w:rsidR="004D3B6F" w:rsidRPr="0001744E" w:rsidRDefault="004D3B6F" w:rsidP="001C7EED">
      <w:pPr>
        <w:spacing w:after="0"/>
        <w:jc w:val="both"/>
        <w:rPr>
          <w:rFonts w:cstheme="minorHAnsi"/>
          <w:sz w:val="24"/>
          <w:szCs w:val="24"/>
        </w:rPr>
      </w:pPr>
    </w:p>
    <w:p w14:paraId="161A00CA" w14:textId="40165102" w:rsidR="006F159A" w:rsidRPr="0001744E" w:rsidRDefault="00AB18BA" w:rsidP="001C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b/>
          <w:i/>
          <w:sz w:val="24"/>
          <w:szCs w:val="24"/>
        </w:rPr>
      </w:pPr>
      <w:r w:rsidRPr="0001744E">
        <w:rPr>
          <w:rFonts w:cstheme="minorHAnsi"/>
          <w:b/>
          <w:i/>
          <w:sz w:val="24"/>
          <w:szCs w:val="24"/>
          <w:u w:val="single"/>
        </w:rPr>
        <w:t>**</w:t>
      </w:r>
      <w:r w:rsidRPr="0001744E">
        <w:rPr>
          <w:rFonts w:cstheme="minorHAnsi"/>
          <w:b/>
          <w:i/>
          <w:sz w:val="24"/>
          <w:szCs w:val="24"/>
        </w:rPr>
        <w:t xml:space="preserve"> LEVÉE DE L’ASSEMBLÉE</w:t>
      </w:r>
    </w:p>
    <w:p w14:paraId="722CB88C" w14:textId="3BD1D8D8" w:rsidR="00AB18BA" w:rsidRPr="0001744E" w:rsidRDefault="00AB18BA" w:rsidP="001C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sz w:val="24"/>
          <w:szCs w:val="24"/>
        </w:rPr>
      </w:pPr>
      <w:r w:rsidRPr="0001744E">
        <w:rPr>
          <w:rFonts w:cstheme="minorHAnsi"/>
          <w:sz w:val="24"/>
          <w:szCs w:val="24"/>
        </w:rPr>
        <w:t xml:space="preserve"> À</w:t>
      </w:r>
      <w:r w:rsidR="0024243A" w:rsidRPr="0001744E">
        <w:rPr>
          <w:rFonts w:cstheme="minorHAnsi"/>
          <w:b/>
          <w:bCs/>
          <w:sz w:val="24"/>
          <w:szCs w:val="24"/>
        </w:rPr>
        <w:t xml:space="preserve"> </w:t>
      </w:r>
      <w:r w:rsidR="005A0DC4" w:rsidRPr="0001744E">
        <w:rPr>
          <w:rFonts w:cstheme="minorHAnsi"/>
          <w:sz w:val="24"/>
          <w:szCs w:val="24"/>
        </w:rPr>
        <w:t>2</w:t>
      </w:r>
      <w:r w:rsidR="00255330">
        <w:rPr>
          <w:rFonts w:cstheme="minorHAnsi"/>
          <w:sz w:val="24"/>
          <w:szCs w:val="24"/>
        </w:rPr>
        <w:t>0h</w:t>
      </w:r>
      <w:r w:rsidR="000C356B">
        <w:rPr>
          <w:rFonts w:cstheme="minorHAnsi"/>
          <w:sz w:val="24"/>
          <w:szCs w:val="24"/>
        </w:rPr>
        <w:t>48</w:t>
      </w:r>
      <w:r w:rsidR="00B94664" w:rsidRPr="0001744E">
        <w:rPr>
          <w:rFonts w:cstheme="minorHAnsi"/>
          <w:sz w:val="24"/>
          <w:szCs w:val="24"/>
        </w:rPr>
        <w:t xml:space="preserve">, </w:t>
      </w:r>
      <w:r w:rsidR="005A3046">
        <w:rPr>
          <w:rFonts w:cstheme="minorHAnsi"/>
          <w:sz w:val="24"/>
          <w:szCs w:val="24"/>
        </w:rPr>
        <w:t>monsieur Rogatien Boulianne</w:t>
      </w:r>
      <w:r w:rsidR="00B609F4" w:rsidRPr="0001744E">
        <w:rPr>
          <w:rFonts w:cstheme="minorHAnsi"/>
          <w:sz w:val="24"/>
          <w:szCs w:val="24"/>
        </w:rPr>
        <w:t xml:space="preserve"> </w:t>
      </w:r>
      <w:r w:rsidRPr="0001744E">
        <w:rPr>
          <w:rFonts w:cstheme="minorHAnsi"/>
          <w:sz w:val="24"/>
          <w:szCs w:val="24"/>
        </w:rPr>
        <w:t xml:space="preserve">propose la levée de l’assemblée.   </w:t>
      </w:r>
    </w:p>
    <w:p w14:paraId="7178ABBF" w14:textId="054BD2CF" w:rsidR="00AB18BA" w:rsidRPr="0001744E" w:rsidRDefault="00724A36" w:rsidP="001C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sz w:val="24"/>
          <w:szCs w:val="24"/>
        </w:rPr>
      </w:pPr>
      <w:r w:rsidRPr="0001744E">
        <w:rPr>
          <w:rFonts w:cstheme="minorHAnsi"/>
          <w:b/>
          <w:bCs/>
          <w:sz w:val="24"/>
          <w:szCs w:val="24"/>
        </w:rPr>
        <w:t>Accepté</w:t>
      </w:r>
      <w:r w:rsidR="00AB18BA" w:rsidRPr="0001744E">
        <w:rPr>
          <w:rFonts w:cstheme="minorHAnsi"/>
          <w:sz w:val="24"/>
          <w:szCs w:val="24"/>
        </w:rPr>
        <w:t xml:space="preserve"> à l’unanimité.</w:t>
      </w:r>
    </w:p>
    <w:p w14:paraId="3D61C376" w14:textId="77777777" w:rsidR="00AB18BA" w:rsidRPr="0001744E" w:rsidRDefault="00AB18BA" w:rsidP="001C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sz w:val="24"/>
          <w:szCs w:val="24"/>
        </w:rPr>
      </w:pPr>
    </w:p>
    <w:p w14:paraId="6A94501E" w14:textId="77777777" w:rsidR="00AB18BA" w:rsidRPr="0001744E" w:rsidRDefault="00AB18BA" w:rsidP="001C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sz w:val="24"/>
          <w:szCs w:val="24"/>
        </w:rPr>
      </w:pPr>
    </w:p>
    <w:p w14:paraId="3C6947B7" w14:textId="77777777" w:rsidR="00AB18BA" w:rsidRPr="0001744E" w:rsidRDefault="00AB18BA" w:rsidP="001C7E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sz w:val="24"/>
          <w:szCs w:val="24"/>
        </w:rPr>
      </w:pPr>
      <w:r w:rsidRPr="0001744E">
        <w:rPr>
          <w:rFonts w:cstheme="minorHAnsi"/>
          <w:sz w:val="24"/>
          <w:szCs w:val="24"/>
        </w:rPr>
        <w:t>_________________________</w:t>
      </w:r>
      <w:r w:rsidRPr="0001744E">
        <w:rPr>
          <w:rFonts w:cstheme="minorHAnsi"/>
          <w:sz w:val="24"/>
          <w:szCs w:val="24"/>
        </w:rPr>
        <w:tab/>
        <w:t>___________________________</w:t>
      </w:r>
    </w:p>
    <w:p w14:paraId="2DF11F08" w14:textId="4EE63FBF" w:rsidR="00AB18BA" w:rsidRPr="0001744E" w:rsidRDefault="00AB18BA" w:rsidP="001C7EED">
      <w:pPr>
        <w:spacing w:after="0"/>
        <w:ind w:left="3600" w:hanging="3600"/>
        <w:jc w:val="both"/>
        <w:rPr>
          <w:rFonts w:cstheme="minorHAnsi"/>
          <w:sz w:val="24"/>
          <w:szCs w:val="24"/>
        </w:rPr>
      </w:pPr>
      <w:r w:rsidRPr="0001744E">
        <w:rPr>
          <w:rFonts w:cstheme="minorHAnsi"/>
          <w:b/>
          <w:bCs/>
          <w:sz w:val="24"/>
          <w:szCs w:val="24"/>
        </w:rPr>
        <w:t>Denise Lamontagne</w:t>
      </w:r>
      <w:r w:rsidRPr="0001744E">
        <w:rPr>
          <w:rFonts w:cstheme="minorHAnsi"/>
          <w:sz w:val="24"/>
          <w:szCs w:val="24"/>
        </w:rPr>
        <w:t xml:space="preserve">, </w:t>
      </w:r>
      <w:r w:rsidRPr="0001744E">
        <w:rPr>
          <w:rFonts w:cstheme="minorHAnsi"/>
          <w:sz w:val="24"/>
          <w:szCs w:val="24"/>
        </w:rPr>
        <w:tab/>
      </w:r>
      <w:r w:rsidR="009860AA" w:rsidRPr="0001744E">
        <w:rPr>
          <w:rFonts w:cstheme="minorHAnsi"/>
          <w:b/>
          <w:bCs/>
          <w:sz w:val="24"/>
          <w:szCs w:val="24"/>
        </w:rPr>
        <w:t>Sébastien Desrosiers</w:t>
      </w:r>
      <w:r w:rsidRPr="0001744E">
        <w:rPr>
          <w:rFonts w:cstheme="minorHAnsi"/>
          <w:sz w:val="24"/>
          <w:szCs w:val="24"/>
        </w:rPr>
        <w:t>,</w:t>
      </w:r>
    </w:p>
    <w:p w14:paraId="6978F5DE" w14:textId="4006B43B" w:rsidR="00B333BA" w:rsidRPr="0001744E" w:rsidRDefault="00AB18BA" w:rsidP="001C7EED">
      <w:pPr>
        <w:spacing w:after="0"/>
        <w:ind w:left="3600" w:hanging="3600"/>
        <w:jc w:val="both"/>
        <w:rPr>
          <w:rFonts w:cstheme="minorHAnsi"/>
          <w:sz w:val="24"/>
          <w:szCs w:val="24"/>
        </w:rPr>
      </w:pPr>
      <w:r w:rsidRPr="0001744E">
        <w:rPr>
          <w:rFonts w:cstheme="minorHAnsi"/>
          <w:sz w:val="24"/>
          <w:szCs w:val="24"/>
        </w:rPr>
        <w:t>Mairesse</w:t>
      </w:r>
      <w:r w:rsidRPr="0001744E">
        <w:rPr>
          <w:rFonts w:cstheme="minorHAnsi"/>
          <w:sz w:val="24"/>
          <w:szCs w:val="24"/>
        </w:rPr>
        <w:tab/>
      </w:r>
      <w:r w:rsidR="00B468DA" w:rsidRPr="0001744E">
        <w:rPr>
          <w:rFonts w:cstheme="minorHAnsi"/>
          <w:sz w:val="24"/>
          <w:szCs w:val="24"/>
        </w:rPr>
        <w:t>Direct</w:t>
      </w:r>
      <w:r w:rsidR="009860AA" w:rsidRPr="0001744E">
        <w:rPr>
          <w:rFonts w:cstheme="minorHAnsi"/>
          <w:sz w:val="24"/>
          <w:szCs w:val="24"/>
        </w:rPr>
        <w:t>eur général, greffier-trésorier</w:t>
      </w:r>
    </w:p>
    <w:sectPr w:rsidR="00B333BA" w:rsidRPr="0001744E" w:rsidSect="00415AB4">
      <w:pgSz w:w="12240" w:h="20160" w:code="5"/>
      <w:pgMar w:top="567" w:right="1183" w:bottom="851" w:left="362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295"/>
    <w:multiLevelType w:val="hybridMultilevel"/>
    <w:tmpl w:val="9334AA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3661C7"/>
    <w:multiLevelType w:val="hybridMultilevel"/>
    <w:tmpl w:val="3AC4FA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1D2B99"/>
    <w:multiLevelType w:val="hybridMultilevel"/>
    <w:tmpl w:val="9872C30C"/>
    <w:lvl w:ilvl="0" w:tplc="61AA2A7E">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BA858A9"/>
    <w:multiLevelType w:val="hybridMultilevel"/>
    <w:tmpl w:val="9F668A2E"/>
    <w:lvl w:ilvl="0" w:tplc="0C0C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EEC31CB"/>
    <w:multiLevelType w:val="hybridMultilevel"/>
    <w:tmpl w:val="9ADC7C1C"/>
    <w:lvl w:ilvl="0" w:tplc="81448D98">
      <w:numFmt w:val="bullet"/>
      <w:lvlText w:val=""/>
      <w:lvlJc w:val="left"/>
      <w:pPr>
        <w:ind w:left="720" w:hanging="360"/>
      </w:pPr>
      <w:rPr>
        <w:rFonts w:ascii="MS Mincho" w:eastAsia="MS Mincho" w:hAnsi="MS Mincho" w:cstheme="minorHAnsi" w:hint="eastAsi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2B3AA7"/>
    <w:multiLevelType w:val="hybridMultilevel"/>
    <w:tmpl w:val="5302DF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D36C02"/>
    <w:multiLevelType w:val="hybridMultilevel"/>
    <w:tmpl w:val="0BDA1116"/>
    <w:lvl w:ilvl="0" w:tplc="A702767C">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585083D"/>
    <w:multiLevelType w:val="hybridMultilevel"/>
    <w:tmpl w:val="1C0C4318"/>
    <w:lvl w:ilvl="0" w:tplc="619AD14E">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D2760AA"/>
    <w:multiLevelType w:val="hybridMultilevel"/>
    <w:tmpl w:val="4F3871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B469F2"/>
    <w:multiLevelType w:val="multilevel"/>
    <w:tmpl w:val="5A8654E8"/>
    <w:lvl w:ilvl="0">
      <w:start w:val="1"/>
      <w:numFmt w:val="decimal"/>
      <w:pStyle w:val="Titre1"/>
      <w:lvlText w:val="%1."/>
      <w:lvlJc w:val="left"/>
      <w:pPr>
        <w:ind w:left="1776" w:hanging="360"/>
      </w:pPr>
    </w:lvl>
    <w:lvl w:ilvl="1">
      <w:start w:val="1"/>
      <w:numFmt w:val="decimal"/>
      <w:pStyle w:val="11Titre"/>
      <w:lvlText w:val="%1.%2."/>
      <w:lvlJc w:val="left"/>
      <w:pPr>
        <w:ind w:left="2208" w:hanging="432"/>
      </w:pPr>
      <w:rPr>
        <w:b w:val="0"/>
        <w:bCs/>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31E96AA5"/>
    <w:multiLevelType w:val="hybridMultilevel"/>
    <w:tmpl w:val="F18C157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EFD2C00"/>
    <w:multiLevelType w:val="hybridMultilevel"/>
    <w:tmpl w:val="0E58A9E8"/>
    <w:lvl w:ilvl="0" w:tplc="FA80AEB0">
      <w:start w:val="1"/>
      <w:numFmt w:val="lowerLetter"/>
      <w:lvlText w:val="%1)"/>
      <w:lvlJc w:val="left"/>
      <w:pPr>
        <w:ind w:left="720" w:hanging="360"/>
      </w:pPr>
      <w:rPr>
        <w:rFonts w:hint="eastAsia"/>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606138A"/>
    <w:multiLevelType w:val="hybridMultilevel"/>
    <w:tmpl w:val="79E49FAA"/>
    <w:lvl w:ilvl="0" w:tplc="BE904A78">
      <w:start w:val="1"/>
      <w:numFmt w:val="upperLetter"/>
      <w:lvlText w:val="%1)"/>
      <w:lvlJc w:val="left"/>
      <w:pPr>
        <w:ind w:left="360" w:hanging="360"/>
      </w:pPr>
      <w:rPr>
        <w:rFonts w:hint="default"/>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4921294D"/>
    <w:multiLevelType w:val="hybridMultilevel"/>
    <w:tmpl w:val="27ECDC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1D2E43"/>
    <w:multiLevelType w:val="multilevel"/>
    <w:tmpl w:val="E56ACBD4"/>
    <w:lvl w:ilvl="0">
      <w:start w:val="24"/>
      <w:numFmt w:val="decimal"/>
      <w:lvlText w:val="%1"/>
      <w:lvlJc w:val="left"/>
      <w:pPr>
        <w:ind w:left="960" w:hanging="960"/>
      </w:pPr>
      <w:rPr>
        <w:rFonts w:hint="default"/>
        <w:u w:val="single"/>
      </w:rPr>
    </w:lvl>
    <w:lvl w:ilvl="1">
      <w:start w:val="10"/>
      <w:numFmt w:val="decimal"/>
      <w:lvlText w:val="%1.%2"/>
      <w:lvlJc w:val="left"/>
      <w:pPr>
        <w:ind w:left="960" w:hanging="960"/>
      </w:pPr>
      <w:rPr>
        <w:rFonts w:hint="default"/>
        <w:u w:val="single"/>
      </w:rPr>
    </w:lvl>
    <w:lvl w:ilvl="2">
      <w:start w:val="120"/>
      <w:numFmt w:val="decimal"/>
      <w:lvlText w:val="%1.%2.%3"/>
      <w:lvlJc w:val="left"/>
      <w:pPr>
        <w:ind w:left="960" w:hanging="960"/>
      </w:pPr>
      <w:rPr>
        <w:rFonts w:hint="default"/>
        <w:u w:val="single"/>
      </w:rPr>
    </w:lvl>
    <w:lvl w:ilvl="3">
      <w:start w:val="1"/>
      <w:numFmt w:val="decimal"/>
      <w:lvlText w:val="%1.%2.%3.%4"/>
      <w:lvlJc w:val="left"/>
      <w:pPr>
        <w:ind w:left="960" w:hanging="96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CB50A87"/>
    <w:multiLevelType w:val="hybridMultilevel"/>
    <w:tmpl w:val="51B27880"/>
    <w:lvl w:ilvl="0" w:tplc="C772EF46">
      <w:start w:val="22"/>
      <w:numFmt w:val="bullet"/>
      <w:lvlText w:val="-"/>
      <w:lvlJc w:val="left"/>
      <w:pPr>
        <w:ind w:left="720" w:hanging="360"/>
      </w:pPr>
      <w:rPr>
        <w:rFonts w:ascii="Calibri" w:eastAsiaTheme="minorHAnsi" w:hAnsi="Calibri" w:cs="Calibri" w:hint="default"/>
      </w:rPr>
    </w:lvl>
    <w:lvl w:ilvl="1" w:tplc="FFFFFFFF">
      <w:start w:val="2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9B5C5E"/>
    <w:multiLevelType w:val="hybridMultilevel"/>
    <w:tmpl w:val="8050DC96"/>
    <w:lvl w:ilvl="0" w:tplc="1FF68FEA">
      <w:numFmt w:val="bullet"/>
      <w:lvlText w:val="-"/>
      <w:lvlJc w:val="left"/>
      <w:pPr>
        <w:ind w:left="720" w:hanging="360"/>
      </w:pPr>
      <w:rPr>
        <w:rFonts w:ascii="Aptos" w:eastAsiaTheme="minorHAnsi" w:hAnsi="Aptos"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15:restartNumberingAfterBreak="0">
    <w:nsid w:val="59AD1B1D"/>
    <w:multiLevelType w:val="hybridMultilevel"/>
    <w:tmpl w:val="6C3477DA"/>
    <w:lvl w:ilvl="0" w:tplc="3E7EC314">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BE61C46"/>
    <w:multiLevelType w:val="hybridMultilevel"/>
    <w:tmpl w:val="6260577C"/>
    <w:lvl w:ilvl="0" w:tplc="1652B0BA">
      <w:start w:val="1"/>
      <w:numFmt w:val="lowerLetter"/>
      <w:lvlText w:val="%1)"/>
      <w:lvlJc w:val="left"/>
      <w:pPr>
        <w:ind w:left="720" w:hanging="360"/>
      </w:pPr>
      <w:rPr>
        <w:rFonts w:hint="eastAsia"/>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C066FD9"/>
    <w:multiLevelType w:val="hybridMultilevel"/>
    <w:tmpl w:val="BD3049BC"/>
    <w:lvl w:ilvl="0" w:tplc="FF203836">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C303E8F"/>
    <w:multiLevelType w:val="hybridMultilevel"/>
    <w:tmpl w:val="5302DF0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22120BA"/>
    <w:multiLevelType w:val="hybridMultilevel"/>
    <w:tmpl w:val="AF9A33E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923055E"/>
    <w:multiLevelType w:val="hybridMultilevel"/>
    <w:tmpl w:val="FF2843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9A86879"/>
    <w:multiLevelType w:val="hybridMultilevel"/>
    <w:tmpl w:val="84E4B4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FF6D1A"/>
    <w:multiLevelType w:val="multilevel"/>
    <w:tmpl w:val="E0966C8A"/>
    <w:lvl w:ilvl="0">
      <w:start w:val="24"/>
      <w:numFmt w:val="decimal"/>
      <w:lvlText w:val="%1"/>
      <w:lvlJc w:val="left"/>
      <w:pPr>
        <w:ind w:left="960" w:hanging="960"/>
      </w:pPr>
      <w:rPr>
        <w:rFonts w:hint="default"/>
      </w:rPr>
    </w:lvl>
    <w:lvl w:ilvl="1">
      <w:start w:val="11"/>
      <w:numFmt w:val="decimal"/>
      <w:lvlText w:val="%1.%2"/>
      <w:lvlJc w:val="left"/>
      <w:pPr>
        <w:ind w:left="960" w:hanging="960"/>
      </w:pPr>
      <w:rPr>
        <w:rFonts w:hint="default"/>
      </w:rPr>
    </w:lvl>
    <w:lvl w:ilvl="2">
      <w:start w:val="135"/>
      <w:numFmt w:val="decimal"/>
      <w:lvlText w:val="%1.%2.%3"/>
      <w:lvlJc w:val="left"/>
      <w:pPr>
        <w:ind w:left="960" w:hanging="960"/>
      </w:pPr>
      <w:rPr>
        <w:rFonts w:hint="default"/>
        <w:u w:val="single"/>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8C608B"/>
    <w:multiLevelType w:val="hybridMultilevel"/>
    <w:tmpl w:val="D3A027A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56768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070411">
    <w:abstractNumId w:val="12"/>
  </w:num>
  <w:num w:numId="3" w16cid:durableId="94372408">
    <w:abstractNumId w:val="3"/>
  </w:num>
  <w:num w:numId="4" w16cid:durableId="42221102">
    <w:abstractNumId w:val="15"/>
  </w:num>
  <w:num w:numId="5" w16cid:durableId="1608659785">
    <w:abstractNumId w:val="2"/>
  </w:num>
  <w:num w:numId="6" w16cid:durableId="4597772">
    <w:abstractNumId w:val="16"/>
  </w:num>
  <w:num w:numId="7" w16cid:durableId="723675279">
    <w:abstractNumId w:val="19"/>
  </w:num>
  <w:num w:numId="8" w16cid:durableId="807941322">
    <w:abstractNumId w:val="21"/>
  </w:num>
  <w:num w:numId="9" w16cid:durableId="1241872614">
    <w:abstractNumId w:val="25"/>
  </w:num>
  <w:num w:numId="10" w16cid:durableId="1532914989">
    <w:abstractNumId w:val="17"/>
  </w:num>
  <w:num w:numId="11" w16cid:durableId="519009230">
    <w:abstractNumId w:val="14"/>
  </w:num>
  <w:num w:numId="12" w16cid:durableId="156382385">
    <w:abstractNumId w:val="7"/>
  </w:num>
  <w:num w:numId="13" w16cid:durableId="713697061">
    <w:abstractNumId w:val="23"/>
  </w:num>
  <w:num w:numId="14" w16cid:durableId="1500804475">
    <w:abstractNumId w:val="6"/>
  </w:num>
  <w:num w:numId="15" w16cid:durableId="391119059">
    <w:abstractNumId w:val="24"/>
  </w:num>
  <w:num w:numId="16" w16cid:durableId="1226407190">
    <w:abstractNumId w:val="1"/>
  </w:num>
  <w:num w:numId="17" w16cid:durableId="511188818">
    <w:abstractNumId w:val="4"/>
  </w:num>
  <w:num w:numId="18" w16cid:durableId="2072540760">
    <w:abstractNumId w:val="20"/>
  </w:num>
  <w:num w:numId="19" w16cid:durableId="1624992534">
    <w:abstractNumId w:val="18"/>
  </w:num>
  <w:num w:numId="20" w16cid:durableId="1804887918">
    <w:abstractNumId w:val="10"/>
  </w:num>
  <w:num w:numId="21" w16cid:durableId="447089507">
    <w:abstractNumId w:val="11"/>
  </w:num>
  <w:num w:numId="22" w16cid:durableId="1712463097">
    <w:abstractNumId w:val="5"/>
  </w:num>
  <w:num w:numId="23" w16cid:durableId="466355795">
    <w:abstractNumId w:val="13"/>
  </w:num>
  <w:num w:numId="24" w16cid:durableId="1600680993">
    <w:abstractNumId w:val="22"/>
  </w:num>
  <w:num w:numId="25" w16cid:durableId="803082965">
    <w:abstractNumId w:val="8"/>
  </w:num>
  <w:num w:numId="26" w16cid:durableId="19564741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B2"/>
    <w:rsid w:val="00003E41"/>
    <w:rsid w:val="00004EF5"/>
    <w:rsid w:val="000053D6"/>
    <w:rsid w:val="000058FF"/>
    <w:rsid w:val="00006483"/>
    <w:rsid w:val="000103A8"/>
    <w:rsid w:val="0001087F"/>
    <w:rsid w:val="0001122D"/>
    <w:rsid w:val="00013CD5"/>
    <w:rsid w:val="0001744E"/>
    <w:rsid w:val="00020BF9"/>
    <w:rsid w:val="00021CDC"/>
    <w:rsid w:val="000257F8"/>
    <w:rsid w:val="00025974"/>
    <w:rsid w:val="00025B8C"/>
    <w:rsid w:val="0002611E"/>
    <w:rsid w:val="00026796"/>
    <w:rsid w:val="00031972"/>
    <w:rsid w:val="000345A9"/>
    <w:rsid w:val="00036C69"/>
    <w:rsid w:val="000373C6"/>
    <w:rsid w:val="00051EE6"/>
    <w:rsid w:val="00053DC8"/>
    <w:rsid w:val="00056297"/>
    <w:rsid w:val="00056DEB"/>
    <w:rsid w:val="0006128A"/>
    <w:rsid w:val="000628CC"/>
    <w:rsid w:val="00063485"/>
    <w:rsid w:val="000656A1"/>
    <w:rsid w:val="00072700"/>
    <w:rsid w:val="00072C3D"/>
    <w:rsid w:val="00073D8C"/>
    <w:rsid w:val="00076D39"/>
    <w:rsid w:val="000802B0"/>
    <w:rsid w:val="00081070"/>
    <w:rsid w:val="00081578"/>
    <w:rsid w:val="00081B12"/>
    <w:rsid w:val="00083141"/>
    <w:rsid w:val="0008709E"/>
    <w:rsid w:val="00090120"/>
    <w:rsid w:val="00090E44"/>
    <w:rsid w:val="0009202B"/>
    <w:rsid w:val="00092411"/>
    <w:rsid w:val="000925E4"/>
    <w:rsid w:val="00093A15"/>
    <w:rsid w:val="00094347"/>
    <w:rsid w:val="00097931"/>
    <w:rsid w:val="00097D33"/>
    <w:rsid w:val="000A3C88"/>
    <w:rsid w:val="000A6BC3"/>
    <w:rsid w:val="000A764B"/>
    <w:rsid w:val="000B1E25"/>
    <w:rsid w:val="000B4291"/>
    <w:rsid w:val="000B511F"/>
    <w:rsid w:val="000B531D"/>
    <w:rsid w:val="000B6486"/>
    <w:rsid w:val="000B675C"/>
    <w:rsid w:val="000C0F0C"/>
    <w:rsid w:val="000C3004"/>
    <w:rsid w:val="000C356B"/>
    <w:rsid w:val="000C47B0"/>
    <w:rsid w:val="000C59FA"/>
    <w:rsid w:val="000C7524"/>
    <w:rsid w:val="000D0246"/>
    <w:rsid w:val="000D0F1D"/>
    <w:rsid w:val="000D3D01"/>
    <w:rsid w:val="000D3DF8"/>
    <w:rsid w:val="000D4E09"/>
    <w:rsid w:val="000D4F70"/>
    <w:rsid w:val="000D5E2B"/>
    <w:rsid w:val="000E0424"/>
    <w:rsid w:val="000E33DE"/>
    <w:rsid w:val="000E56E2"/>
    <w:rsid w:val="000F04CB"/>
    <w:rsid w:val="000F32DE"/>
    <w:rsid w:val="000F35A2"/>
    <w:rsid w:val="000F52B1"/>
    <w:rsid w:val="000F5690"/>
    <w:rsid w:val="000F590A"/>
    <w:rsid w:val="00100A31"/>
    <w:rsid w:val="00105F57"/>
    <w:rsid w:val="001101EB"/>
    <w:rsid w:val="00111C51"/>
    <w:rsid w:val="001140C1"/>
    <w:rsid w:val="00116C38"/>
    <w:rsid w:val="00116E58"/>
    <w:rsid w:val="00121628"/>
    <w:rsid w:val="00123E71"/>
    <w:rsid w:val="00126B83"/>
    <w:rsid w:val="00135AD4"/>
    <w:rsid w:val="00136293"/>
    <w:rsid w:val="0013768E"/>
    <w:rsid w:val="00137828"/>
    <w:rsid w:val="00137887"/>
    <w:rsid w:val="001403CE"/>
    <w:rsid w:val="00141EC9"/>
    <w:rsid w:val="00142464"/>
    <w:rsid w:val="00143A3B"/>
    <w:rsid w:val="00150571"/>
    <w:rsid w:val="00155561"/>
    <w:rsid w:val="00156E07"/>
    <w:rsid w:val="0016495A"/>
    <w:rsid w:val="001658C8"/>
    <w:rsid w:val="00166F9E"/>
    <w:rsid w:val="001713B0"/>
    <w:rsid w:val="001743F8"/>
    <w:rsid w:val="001748A3"/>
    <w:rsid w:val="001766CF"/>
    <w:rsid w:val="00180297"/>
    <w:rsid w:val="00181637"/>
    <w:rsid w:val="001816E1"/>
    <w:rsid w:val="001821A1"/>
    <w:rsid w:val="001845C6"/>
    <w:rsid w:val="0018464A"/>
    <w:rsid w:val="00184920"/>
    <w:rsid w:val="00187981"/>
    <w:rsid w:val="001906AD"/>
    <w:rsid w:val="0019178D"/>
    <w:rsid w:val="00191C6E"/>
    <w:rsid w:val="00191DD4"/>
    <w:rsid w:val="001935E8"/>
    <w:rsid w:val="001952A6"/>
    <w:rsid w:val="00195CDE"/>
    <w:rsid w:val="0019753E"/>
    <w:rsid w:val="001A0917"/>
    <w:rsid w:val="001A2973"/>
    <w:rsid w:val="001A2A76"/>
    <w:rsid w:val="001A3599"/>
    <w:rsid w:val="001A6763"/>
    <w:rsid w:val="001B06F8"/>
    <w:rsid w:val="001B26FB"/>
    <w:rsid w:val="001C26FC"/>
    <w:rsid w:val="001C7334"/>
    <w:rsid w:val="001C7EED"/>
    <w:rsid w:val="001D2F77"/>
    <w:rsid w:val="001D3078"/>
    <w:rsid w:val="001D3F9E"/>
    <w:rsid w:val="001E1A2F"/>
    <w:rsid w:val="001E2144"/>
    <w:rsid w:val="001E4831"/>
    <w:rsid w:val="001F06CB"/>
    <w:rsid w:val="001F29D1"/>
    <w:rsid w:val="001F5B10"/>
    <w:rsid w:val="0020015D"/>
    <w:rsid w:val="00204F1D"/>
    <w:rsid w:val="002109BF"/>
    <w:rsid w:val="00211059"/>
    <w:rsid w:val="002116BA"/>
    <w:rsid w:val="00215660"/>
    <w:rsid w:val="00215870"/>
    <w:rsid w:val="00217EC6"/>
    <w:rsid w:val="00220CA0"/>
    <w:rsid w:val="0022162C"/>
    <w:rsid w:val="002228E0"/>
    <w:rsid w:val="002243C4"/>
    <w:rsid w:val="00227B4E"/>
    <w:rsid w:val="002313E6"/>
    <w:rsid w:val="00232A8B"/>
    <w:rsid w:val="00235A61"/>
    <w:rsid w:val="00235AB5"/>
    <w:rsid w:val="0023658E"/>
    <w:rsid w:val="00237352"/>
    <w:rsid w:val="00241150"/>
    <w:rsid w:val="0024243A"/>
    <w:rsid w:val="00244515"/>
    <w:rsid w:val="002463B1"/>
    <w:rsid w:val="002466AF"/>
    <w:rsid w:val="002476C4"/>
    <w:rsid w:val="00247FC0"/>
    <w:rsid w:val="0025106D"/>
    <w:rsid w:val="002526C7"/>
    <w:rsid w:val="00253864"/>
    <w:rsid w:val="00255330"/>
    <w:rsid w:val="0025688D"/>
    <w:rsid w:val="00256B7E"/>
    <w:rsid w:val="00256BEC"/>
    <w:rsid w:val="0025743E"/>
    <w:rsid w:val="0026012D"/>
    <w:rsid w:val="0026158A"/>
    <w:rsid w:val="00262CD1"/>
    <w:rsid w:val="00265AE0"/>
    <w:rsid w:val="00265D62"/>
    <w:rsid w:val="0027026D"/>
    <w:rsid w:val="00275A79"/>
    <w:rsid w:val="0027613D"/>
    <w:rsid w:val="00276DDF"/>
    <w:rsid w:val="00276EEA"/>
    <w:rsid w:val="00280FC7"/>
    <w:rsid w:val="002820C7"/>
    <w:rsid w:val="002855C5"/>
    <w:rsid w:val="00291231"/>
    <w:rsid w:val="002920EB"/>
    <w:rsid w:val="002938CE"/>
    <w:rsid w:val="00293D44"/>
    <w:rsid w:val="00295990"/>
    <w:rsid w:val="00296D4C"/>
    <w:rsid w:val="002A30A4"/>
    <w:rsid w:val="002A4CE1"/>
    <w:rsid w:val="002A6EF1"/>
    <w:rsid w:val="002B15BB"/>
    <w:rsid w:val="002B6A57"/>
    <w:rsid w:val="002C04C9"/>
    <w:rsid w:val="002C06BD"/>
    <w:rsid w:val="002C4599"/>
    <w:rsid w:val="002C47BE"/>
    <w:rsid w:val="002C492E"/>
    <w:rsid w:val="002C5223"/>
    <w:rsid w:val="002C7F69"/>
    <w:rsid w:val="002D0585"/>
    <w:rsid w:val="002D07D6"/>
    <w:rsid w:val="002D1C0D"/>
    <w:rsid w:val="002E27CA"/>
    <w:rsid w:val="002E6B50"/>
    <w:rsid w:val="002F03FF"/>
    <w:rsid w:val="002F6E45"/>
    <w:rsid w:val="0030452D"/>
    <w:rsid w:val="00304DCD"/>
    <w:rsid w:val="003051C1"/>
    <w:rsid w:val="00311628"/>
    <w:rsid w:val="00312D5D"/>
    <w:rsid w:val="00316771"/>
    <w:rsid w:val="00322B1F"/>
    <w:rsid w:val="003254CA"/>
    <w:rsid w:val="003263E0"/>
    <w:rsid w:val="003328E8"/>
    <w:rsid w:val="003340EA"/>
    <w:rsid w:val="00336D45"/>
    <w:rsid w:val="00343175"/>
    <w:rsid w:val="00344F89"/>
    <w:rsid w:val="00345769"/>
    <w:rsid w:val="00354B2E"/>
    <w:rsid w:val="00355A15"/>
    <w:rsid w:val="00355BE9"/>
    <w:rsid w:val="003632A5"/>
    <w:rsid w:val="00365DFD"/>
    <w:rsid w:val="003714EA"/>
    <w:rsid w:val="00372096"/>
    <w:rsid w:val="00373E3B"/>
    <w:rsid w:val="003750DA"/>
    <w:rsid w:val="00376AA1"/>
    <w:rsid w:val="003821D0"/>
    <w:rsid w:val="003826E4"/>
    <w:rsid w:val="00383653"/>
    <w:rsid w:val="00383C08"/>
    <w:rsid w:val="003976B4"/>
    <w:rsid w:val="003A01A4"/>
    <w:rsid w:val="003A0265"/>
    <w:rsid w:val="003A154C"/>
    <w:rsid w:val="003A21DC"/>
    <w:rsid w:val="003A25AB"/>
    <w:rsid w:val="003A33B6"/>
    <w:rsid w:val="003A5417"/>
    <w:rsid w:val="003A64AB"/>
    <w:rsid w:val="003A66E2"/>
    <w:rsid w:val="003A6982"/>
    <w:rsid w:val="003B13BE"/>
    <w:rsid w:val="003B15AF"/>
    <w:rsid w:val="003C03B8"/>
    <w:rsid w:val="003C2102"/>
    <w:rsid w:val="003C3155"/>
    <w:rsid w:val="003C462B"/>
    <w:rsid w:val="003D1663"/>
    <w:rsid w:val="003D351D"/>
    <w:rsid w:val="003D4C82"/>
    <w:rsid w:val="003D6393"/>
    <w:rsid w:val="003E05DD"/>
    <w:rsid w:val="003E0AD4"/>
    <w:rsid w:val="003E3298"/>
    <w:rsid w:val="003E39E3"/>
    <w:rsid w:val="003E615B"/>
    <w:rsid w:val="003E6FC6"/>
    <w:rsid w:val="003E70FB"/>
    <w:rsid w:val="003F16AA"/>
    <w:rsid w:val="003F39A6"/>
    <w:rsid w:val="003F513E"/>
    <w:rsid w:val="00400F88"/>
    <w:rsid w:val="00401FD0"/>
    <w:rsid w:val="00404C8A"/>
    <w:rsid w:val="004052C7"/>
    <w:rsid w:val="00405E77"/>
    <w:rsid w:val="00407823"/>
    <w:rsid w:val="00412665"/>
    <w:rsid w:val="00414C17"/>
    <w:rsid w:val="00415AB4"/>
    <w:rsid w:val="00417AFD"/>
    <w:rsid w:val="00420AD3"/>
    <w:rsid w:val="004220E5"/>
    <w:rsid w:val="004223B7"/>
    <w:rsid w:val="00423B28"/>
    <w:rsid w:val="00423E03"/>
    <w:rsid w:val="00424C5C"/>
    <w:rsid w:val="00427F76"/>
    <w:rsid w:val="00430293"/>
    <w:rsid w:val="00431A2A"/>
    <w:rsid w:val="00433617"/>
    <w:rsid w:val="0043417A"/>
    <w:rsid w:val="004341E3"/>
    <w:rsid w:val="00440641"/>
    <w:rsid w:val="004422CD"/>
    <w:rsid w:val="00442DFF"/>
    <w:rsid w:val="004458AD"/>
    <w:rsid w:val="004477B6"/>
    <w:rsid w:val="00447FF1"/>
    <w:rsid w:val="00451F38"/>
    <w:rsid w:val="0045585A"/>
    <w:rsid w:val="00455FED"/>
    <w:rsid w:val="00460463"/>
    <w:rsid w:val="00461809"/>
    <w:rsid w:val="004619DE"/>
    <w:rsid w:val="00462198"/>
    <w:rsid w:val="0046278F"/>
    <w:rsid w:val="00462925"/>
    <w:rsid w:val="00464B72"/>
    <w:rsid w:val="004667F8"/>
    <w:rsid w:val="00466E1B"/>
    <w:rsid w:val="004703FE"/>
    <w:rsid w:val="004706A3"/>
    <w:rsid w:val="004706B0"/>
    <w:rsid w:val="00473690"/>
    <w:rsid w:val="00473C01"/>
    <w:rsid w:val="00474B5F"/>
    <w:rsid w:val="00474C11"/>
    <w:rsid w:val="00475EE0"/>
    <w:rsid w:val="0047699C"/>
    <w:rsid w:val="00480F7E"/>
    <w:rsid w:val="00481F9E"/>
    <w:rsid w:val="00490F9E"/>
    <w:rsid w:val="00492A0C"/>
    <w:rsid w:val="00497F8C"/>
    <w:rsid w:val="004A03DC"/>
    <w:rsid w:val="004A071C"/>
    <w:rsid w:val="004A0C4F"/>
    <w:rsid w:val="004A0EE1"/>
    <w:rsid w:val="004A18A1"/>
    <w:rsid w:val="004A2E7F"/>
    <w:rsid w:val="004A615D"/>
    <w:rsid w:val="004B0A4C"/>
    <w:rsid w:val="004B18C0"/>
    <w:rsid w:val="004B2DA4"/>
    <w:rsid w:val="004B3D2F"/>
    <w:rsid w:val="004B42BE"/>
    <w:rsid w:val="004B6E7E"/>
    <w:rsid w:val="004C1E8D"/>
    <w:rsid w:val="004C22AF"/>
    <w:rsid w:val="004C58EF"/>
    <w:rsid w:val="004C7627"/>
    <w:rsid w:val="004D047D"/>
    <w:rsid w:val="004D048C"/>
    <w:rsid w:val="004D0919"/>
    <w:rsid w:val="004D1B89"/>
    <w:rsid w:val="004D1FC7"/>
    <w:rsid w:val="004D2898"/>
    <w:rsid w:val="004D3B6F"/>
    <w:rsid w:val="004D6B43"/>
    <w:rsid w:val="004D6F5D"/>
    <w:rsid w:val="004D79D6"/>
    <w:rsid w:val="004E2036"/>
    <w:rsid w:val="004E2ACA"/>
    <w:rsid w:val="004E329A"/>
    <w:rsid w:val="004F1047"/>
    <w:rsid w:val="004F161C"/>
    <w:rsid w:val="004F2E18"/>
    <w:rsid w:val="004F77AE"/>
    <w:rsid w:val="00501111"/>
    <w:rsid w:val="00503954"/>
    <w:rsid w:val="00504BFB"/>
    <w:rsid w:val="00506559"/>
    <w:rsid w:val="00514E68"/>
    <w:rsid w:val="00516D83"/>
    <w:rsid w:val="00520E0B"/>
    <w:rsid w:val="005215B8"/>
    <w:rsid w:val="00522951"/>
    <w:rsid w:val="00523C29"/>
    <w:rsid w:val="00523E84"/>
    <w:rsid w:val="005243AD"/>
    <w:rsid w:val="00525A27"/>
    <w:rsid w:val="00526920"/>
    <w:rsid w:val="00530A32"/>
    <w:rsid w:val="00532125"/>
    <w:rsid w:val="0053471A"/>
    <w:rsid w:val="005348BB"/>
    <w:rsid w:val="00534B0B"/>
    <w:rsid w:val="00536D93"/>
    <w:rsid w:val="00543B61"/>
    <w:rsid w:val="00544206"/>
    <w:rsid w:val="00544CF3"/>
    <w:rsid w:val="00546E0A"/>
    <w:rsid w:val="00546FD0"/>
    <w:rsid w:val="00551CCC"/>
    <w:rsid w:val="005524C5"/>
    <w:rsid w:val="005534CE"/>
    <w:rsid w:val="005560E8"/>
    <w:rsid w:val="005630FD"/>
    <w:rsid w:val="00570D19"/>
    <w:rsid w:val="005715F8"/>
    <w:rsid w:val="00571896"/>
    <w:rsid w:val="00573761"/>
    <w:rsid w:val="00574415"/>
    <w:rsid w:val="00576818"/>
    <w:rsid w:val="00576C0B"/>
    <w:rsid w:val="0058099D"/>
    <w:rsid w:val="00591460"/>
    <w:rsid w:val="00591473"/>
    <w:rsid w:val="005944BB"/>
    <w:rsid w:val="005949E0"/>
    <w:rsid w:val="00597AAD"/>
    <w:rsid w:val="005A0DC4"/>
    <w:rsid w:val="005A14DE"/>
    <w:rsid w:val="005A3046"/>
    <w:rsid w:val="005A38B0"/>
    <w:rsid w:val="005A57CA"/>
    <w:rsid w:val="005A779A"/>
    <w:rsid w:val="005B3A70"/>
    <w:rsid w:val="005B5C42"/>
    <w:rsid w:val="005B7130"/>
    <w:rsid w:val="005C04A9"/>
    <w:rsid w:val="005C04AC"/>
    <w:rsid w:val="005C23E4"/>
    <w:rsid w:val="005C661B"/>
    <w:rsid w:val="005C7F33"/>
    <w:rsid w:val="005D03E2"/>
    <w:rsid w:val="005D4077"/>
    <w:rsid w:val="005D518E"/>
    <w:rsid w:val="005D7C91"/>
    <w:rsid w:val="005F0F76"/>
    <w:rsid w:val="005F1133"/>
    <w:rsid w:val="005F16AB"/>
    <w:rsid w:val="005F26CD"/>
    <w:rsid w:val="005F39D3"/>
    <w:rsid w:val="005F3D8F"/>
    <w:rsid w:val="006117D0"/>
    <w:rsid w:val="0061197E"/>
    <w:rsid w:val="00615176"/>
    <w:rsid w:val="0061692C"/>
    <w:rsid w:val="006204C9"/>
    <w:rsid w:val="006207AD"/>
    <w:rsid w:val="00621BF6"/>
    <w:rsid w:val="00623A33"/>
    <w:rsid w:val="00624872"/>
    <w:rsid w:val="00624B97"/>
    <w:rsid w:val="00626796"/>
    <w:rsid w:val="00627620"/>
    <w:rsid w:val="006276A4"/>
    <w:rsid w:val="006301DB"/>
    <w:rsid w:val="00630892"/>
    <w:rsid w:val="00630D0E"/>
    <w:rsid w:val="0063196F"/>
    <w:rsid w:val="00633DC2"/>
    <w:rsid w:val="006357C9"/>
    <w:rsid w:val="00635BF8"/>
    <w:rsid w:val="00636AF8"/>
    <w:rsid w:val="006404B5"/>
    <w:rsid w:val="0064257C"/>
    <w:rsid w:val="00642B0B"/>
    <w:rsid w:val="006430B1"/>
    <w:rsid w:val="0064494D"/>
    <w:rsid w:val="006455CD"/>
    <w:rsid w:val="00647C99"/>
    <w:rsid w:val="00650302"/>
    <w:rsid w:val="0065518E"/>
    <w:rsid w:val="00655656"/>
    <w:rsid w:val="00660CDB"/>
    <w:rsid w:val="0066635A"/>
    <w:rsid w:val="00667D54"/>
    <w:rsid w:val="00667D98"/>
    <w:rsid w:val="006754CA"/>
    <w:rsid w:val="00676AB1"/>
    <w:rsid w:val="00680D3A"/>
    <w:rsid w:val="006833F6"/>
    <w:rsid w:val="00683EA9"/>
    <w:rsid w:val="00686D79"/>
    <w:rsid w:val="00692562"/>
    <w:rsid w:val="00693E9A"/>
    <w:rsid w:val="00694062"/>
    <w:rsid w:val="00697178"/>
    <w:rsid w:val="006A13C0"/>
    <w:rsid w:val="006A1CC1"/>
    <w:rsid w:val="006A30D6"/>
    <w:rsid w:val="006A3CD9"/>
    <w:rsid w:val="006A4DC1"/>
    <w:rsid w:val="006A525C"/>
    <w:rsid w:val="006A6559"/>
    <w:rsid w:val="006B1826"/>
    <w:rsid w:val="006B38E7"/>
    <w:rsid w:val="006B5127"/>
    <w:rsid w:val="006B61E1"/>
    <w:rsid w:val="006B6C52"/>
    <w:rsid w:val="006B7568"/>
    <w:rsid w:val="006C2D4D"/>
    <w:rsid w:val="006C4C35"/>
    <w:rsid w:val="006C4D00"/>
    <w:rsid w:val="006D0A8A"/>
    <w:rsid w:val="006D2CED"/>
    <w:rsid w:val="006D4341"/>
    <w:rsid w:val="006D46BF"/>
    <w:rsid w:val="006D5314"/>
    <w:rsid w:val="006D56FF"/>
    <w:rsid w:val="006D5AF9"/>
    <w:rsid w:val="006E00A6"/>
    <w:rsid w:val="006E07EE"/>
    <w:rsid w:val="006E1ACE"/>
    <w:rsid w:val="006E2DB6"/>
    <w:rsid w:val="006E4CB7"/>
    <w:rsid w:val="006E7256"/>
    <w:rsid w:val="006F159A"/>
    <w:rsid w:val="006F2EED"/>
    <w:rsid w:val="006F3373"/>
    <w:rsid w:val="006F5029"/>
    <w:rsid w:val="006F53FB"/>
    <w:rsid w:val="006F726C"/>
    <w:rsid w:val="007009F2"/>
    <w:rsid w:val="00700EB5"/>
    <w:rsid w:val="007047EF"/>
    <w:rsid w:val="00706D24"/>
    <w:rsid w:val="00707753"/>
    <w:rsid w:val="00707B16"/>
    <w:rsid w:val="00707FEF"/>
    <w:rsid w:val="00710825"/>
    <w:rsid w:val="00711031"/>
    <w:rsid w:val="00711D32"/>
    <w:rsid w:val="007158AB"/>
    <w:rsid w:val="00715D77"/>
    <w:rsid w:val="00716406"/>
    <w:rsid w:val="00717C52"/>
    <w:rsid w:val="00717E8B"/>
    <w:rsid w:val="00720671"/>
    <w:rsid w:val="00724A36"/>
    <w:rsid w:val="00725ED5"/>
    <w:rsid w:val="00727148"/>
    <w:rsid w:val="00730F86"/>
    <w:rsid w:val="00733884"/>
    <w:rsid w:val="007406D1"/>
    <w:rsid w:val="0074637A"/>
    <w:rsid w:val="0074686E"/>
    <w:rsid w:val="007468B3"/>
    <w:rsid w:val="00746AA1"/>
    <w:rsid w:val="00750ACB"/>
    <w:rsid w:val="00751296"/>
    <w:rsid w:val="00753CF1"/>
    <w:rsid w:val="00755080"/>
    <w:rsid w:val="00757D63"/>
    <w:rsid w:val="0076216B"/>
    <w:rsid w:val="00763654"/>
    <w:rsid w:val="00766889"/>
    <w:rsid w:val="00773753"/>
    <w:rsid w:val="0077484D"/>
    <w:rsid w:val="00775CD0"/>
    <w:rsid w:val="00776E46"/>
    <w:rsid w:val="007776DB"/>
    <w:rsid w:val="007851BA"/>
    <w:rsid w:val="007863DF"/>
    <w:rsid w:val="0079118A"/>
    <w:rsid w:val="00793DA9"/>
    <w:rsid w:val="0079570B"/>
    <w:rsid w:val="007A0AFD"/>
    <w:rsid w:val="007A5D7E"/>
    <w:rsid w:val="007A745A"/>
    <w:rsid w:val="007A77E9"/>
    <w:rsid w:val="007A79E7"/>
    <w:rsid w:val="007A7DB9"/>
    <w:rsid w:val="007B4B7F"/>
    <w:rsid w:val="007B4F32"/>
    <w:rsid w:val="007B5BA1"/>
    <w:rsid w:val="007C4D83"/>
    <w:rsid w:val="007C55BD"/>
    <w:rsid w:val="007D1A60"/>
    <w:rsid w:val="007D6747"/>
    <w:rsid w:val="007D6D00"/>
    <w:rsid w:val="007E2C3F"/>
    <w:rsid w:val="007E47FB"/>
    <w:rsid w:val="007E58A6"/>
    <w:rsid w:val="007E68B7"/>
    <w:rsid w:val="007E6C49"/>
    <w:rsid w:val="007F2C86"/>
    <w:rsid w:val="007F3313"/>
    <w:rsid w:val="007F4B48"/>
    <w:rsid w:val="007F65FB"/>
    <w:rsid w:val="00800B96"/>
    <w:rsid w:val="00801234"/>
    <w:rsid w:val="00802439"/>
    <w:rsid w:val="00804C1F"/>
    <w:rsid w:val="00807C9E"/>
    <w:rsid w:val="00811DC3"/>
    <w:rsid w:val="0081567C"/>
    <w:rsid w:val="00815949"/>
    <w:rsid w:val="008160E7"/>
    <w:rsid w:val="00816C72"/>
    <w:rsid w:val="00821403"/>
    <w:rsid w:val="00822054"/>
    <w:rsid w:val="008231CE"/>
    <w:rsid w:val="008266DB"/>
    <w:rsid w:val="0082694F"/>
    <w:rsid w:val="008275B0"/>
    <w:rsid w:val="00827B3B"/>
    <w:rsid w:val="00827EB7"/>
    <w:rsid w:val="008328BC"/>
    <w:rsid w:val="00835262"/>
    <w:rsid w:val="008357B9"/>
    <w:rsid w:val="00837830"/>
    <w:rsid w:val="00837DFB"/>
    <w:rsid w:val="008405B2"/>
    <w:rsid w:val="008415D0"/>
    <w:rsid w:val="008432FD"/>
    <w:rsid w:val="00846717"/>
    <w:rsid w:val="008472FA"/>
    <w:rsid w:val="00850219"/>
    <w:rsid w:val="008513DC"/>
    <w:rsid w:val="00856BB4"/>
    <w:rsid w:val="00862D4C"/>
    <w:rsid w:val="00865A47"/>
    <w:rsid w:val="00865F71"/>
    <w:rsid w:val="00866563"/>
    <w:rsid w:val="00866D49"/>
    <w:rsid w:val="008678E8"/>
    <w:rsid w:val="00867966"/>
    <w:rsid w:val="008717C7"/>
    <w:rsid w:val="00874E63"/>
    <w:rsid w:val="00880B14"/>
    <w:rsid w:val="00883A49"/>
    <w:rsid w:val="00885A31"/>
    <w:rsid w:val="00890467"/>
    <w:rsid w:val="00891ED8"/>
    <w:rsid w:val="00892281"/>
    <w:rsid w:val="00894456"/>
    <w:rsid w:val="008945FB"/>
    <w:rsid w:val="008A1551"/>
    <w:rsid w:val="008A1D4D"/>
    <w:rsid w:val="008A5776"/>
    <w:rsid w:val="008A7016"/>
    <w:rsid w:val="008A707D"/>
    <w:rsid w:val="008A7F98"/>
    <w:rsid w:val="008B22EC"/>
    <w:rsid w:val="008B281E"/>
    <w:rsid w:val="008B3A09"/>
    <w:rsid w:val="008B4203"/>
    <w:rsid w:val="008B5F20"/>
    <w:rsid w:val="008B677C"/>
    <w:rsid w:val="008C09A6"/>
    <w:rsid w:val="008C0D59"/>
    <w:rsid w:val="008C2EEF"/>
    <w:rsid w:val="008C494C"/>
    <w:rsid w:val="008C5773"/>
    <w:rsid w:val="008D0B04"/>
    <w:rsid w:val="008D1E5E"/>
    <w:rsid w:val="008D288E"/>
    <w:rsid w:val="008D2C47"/>
    <w:rsid w:val="008D4769"/>
    <w:rsid w:val="008D5407"/>
    <w:rsid w:val="008D7CE1"/>
    <w:rsid w:val="008E15CA"/>
    <w:rsid w:val="008E1E65"/>
    <w:rsid w:val="008E24F5"/>
    <w:rsid w:val="008E3F40"/>
    <w:rsid w:val="008E54D9"/>
    <w:rsid w:val="008E5ACD"/>
    <w:rsid w:val="008F2000"/>
    <w:rsid w:val="008F32C2"/>
    <w:rsid w:val="008F3672"/>
    <w:rsid w:val="008F4193"/>
    <w:rsid w:val="008F57C5"/>
    <w:rsid w:val="008F5DE3"/>
    <w:rsid w:val="008F64E0"/>
    <w:rsid w:val="008F6959"/>
    <w:rsid w:val="009013A5"/>
    <w:rsid w:val="00902EDA"/>
    <w:rsid w:val="00903082"/>
    <w:rsid w:val="00903285"/>
    <w:rsid w:val="009045B9"/>
    <w:rsid w:val="0090473C"/>
    <w:rsid w:val="00907A3A"/>
    <w:rsid w:val="0091446F"/>
    <w:rsid w:val="00914AD7"/>
    <w:rsid w:val="009156C9"/>
    <w:rsid w:val="009160C6"/>
    <w:rsid w:val="00923E88"/>
    <w:rsid w:val="00924549"/>
    <w:rsid w:val="0093582B"/>
    <w:rsid w:val="00936B8D"/>
    <w:rsid w:val="009404E3"/>
    <w:rsid w:val="00942449"/>
    <w:rsid w:val="00945118"/>
    <w:rsid w:val="00945E0F"/>
    <w:rsid w:val="00946B1F"/>
    <w:rsid w:val="00950388"/>
    <w:rsid w:val="00950C81"/>
    <w:rsid w:val="00951615"/>
    <w:rsid w:val="00953883"/>
    <w:rsid w:val="00956798"/>
    <w:rsid w:val="00960F37"/>
    <w:rsid w:val="00962CF5"/>
    <w:rsid w:val="00964614"/>
    <w:rsid w:val="00965F1F"/>
    <w:rsid w:val="009664FC"/>
    <w:rsid w:val="009666E2"/>
    <w:rsid w:val="00966DA8"/>
    <w:rsid w:val="00970330"/>
    <w:rsid w:val="00971CEB"/>
    <w:rsid w:val="009732F2"/>
    <w:rsid w:val="0097388F"/>
    <w:rsid w:val="00975D9F"/>
    <w:rsid w:val="00975FAF"/>
    <w:rsid w:val="00980B87"/>
    <w:rsid w:val="00983096"/>
    <w:rsid w:val="00984213"/>
    <w:rsid w:val="0098479F"/>
    <w:rsid w:val="009860AA"/>
    <w:rsid w:val="00987FB1"/>
    <w:rsid w:val="00992670"/>
    <w:rsid w:val="0099269B"/>
    <w:rsid w:val="009A008A"/>
    <w:rsid w:val="009A4857"/>
    <w:rsid w:val="009B025A"/>
    <w:rsid w:val="009B1C32"/>
    <w:rsid w:val="009B3720"/>
    <w:rsid w:val="009B5EA9"/>
    <w:rsid w:val="009B6B3A"/>
    <w:rsid w:val="009C1A6D"/>
    <w:rsid w:val="009C7472"/>
    <w:rsid w:val="009D253F"/>
    <w:rsid w:val="009D3F85"/>
    <w:rsid w:val="009D4B38"/>
    <w:rsid w:val="009E0AED"/>
    <w:rsid w:val="009E5B8E"/>
    <w:rsid w:val="009F0E33"/>
    <w:rsid w:val="009F1D31"/>
    <w:rsid w:val="009F251F"/>
    <w:rsid w:val="009F3BC7"/>
    <w:rsid w:val="009F443E"/>
    <w:rsid w:val="009F66A1"/>
    <w:rsid w:val="009F7FCA"/>
    <w:rsid w:val="00A07A20"/>
    <w:rsid w:val="00A07E69"/>
    <w:rsid w:val="00A12E14"/>
    <w:rsid w:val="00A1548D"/>
    <w:rsid w:val="00A15D45"/>
    <w:rsid w:val="00A16ADB"/>
    <w:rsid w:val="00A16E38"/>
    <w:rsid w:val="00A2074D"/>
    <w:rsid w:val="00A30455"/>
    <w:rsid w:val="00A3050C"/>
    <w:rsid w:val="00A31C8C"/>
    <w:rsid w:val="00A33CA3"/>
    <w:rsid w:val="00A34A5B"/>
    <w:rsid w:val="00A35E36"/>
    <w:rsid w:val="00A36BF9"/>
    <w:rsid w:val="00A37060"/>
    <w:rsid w:val="00A37C96"/>
    <w:rsid w:val="00A45269"/>
    <w:rsid w:val="00A46B77"/>
    <w:rsid w:val="00A46F53"/>
    <w:rsid w:val="00A47992"/>
    <w:rsid w:val="00A50844"/>
    <w:rsid w:val="00A52629"/>
    <w:rsid w:val="00A5382A"/>
    <w:rsid w:val="00A53B88"/>
    <w:rsid w:val="00A60497"/>
    <w:rsid w:val="00A61652"/>
    <w:rsid w:val="00A61D1E"/>
    <w:rsid w:val="00A627BE"/>
    <w:rsid w:val="00A71BA9"/>
    <w:rsid w:val="00A72433"/>
    <w:rsid w:val="00A7386D"/>
    <w:rsid w:val="00A759C1"/>
    <w:rsid w:val="00A75A08"/>
    <w:rsid w:val="00A7733E"/>
    <w:rsid w:val="00A8201A"/>
    <w:rsid w:val="00A83836"/>
    <w:rsid w:val="00A84AAD"/>
    <w:rsid w:val="00A84B82"/>
    <w:rsid w:val="00A85589"/>
    <w:rsid w:val="00A91506"/>
    <w:rsid w:val="00A92B13"/>
    <w:rsid w:val="00A94135"/>
    <w:rsid w:val="00A97EA1"/>
    <w:rsid w:val="00AA0081"/>
    <w:rsid w:val="00AA3F99"/>
    <w:rsid w:val="00AA6AE3"/>
    <w:rsid w:val="00AB18BA"/>
    <w:rsid w:val="00AB4422"/>
    <w:rsid w:val="00AB4CE0"/>
    <w:rsid w:val="00AB51A2"/>
    <w:rsid w:val="00AB7046"/>
    <w:rsid w:val="00AC0898"/>
    <w:rsid w:val="00AC20EC"/>
    <w:rsid w:val="00AC21CC"/>
    <w:rsid w:val="00AC31C8"/>
    <w:rsid w:val="00AC7775"/>
    <w:rsid w:val="00AD17AC"/>
    <w:rsid w:val="00AD3E7D"/>
    <w:rsid w:val="00AD4036"/>
    <w:rsid w:val="00AE5F23"/>
    <w:rsid w:val="00AE7918"/>
    <w:rsid w:val="00AF2933"/>
    <w:rsid w:val="00AF49BE"/>
    <w:rsid w:val="00AF6F37"/>
    <w:rsid w:val="00AF7069"/>
    <w:rsid w:val="00B00C97"/>
    <w:rsid w:val="00B04579"/>
    <w:rsid w:val="00B12F8B"/>
    <w:rsid w:val="00B1475C"/>
    <w:rsid w:val="00B16BCB"/>
    <w:rsid w:val="00B1755C"/>
    <w:rsid w:val="00B17802"/>
    <w:rsid w:val="00B17A49"/>
    <w:rsid w:val="00B17A6E"/>
    <w:rsid w:val="00B20D68"/>
    <w:rsid w:val="00B214D8"/>
    <w:rsid w:val="00B221DB"/>
    <w:rsid w:val="00B22F3A"/>
    <w:rsid w:val="00B24B72"/>
    <w:rsid w:val="00B2546D"/>
    <w:rsid w:val="00B25A15"/>
    <w:rsid w:val="00B26280"/>
    <w:rsid w:val="00B2638B"/>
    <w:rsid w:val="00B26A5F"/>
    <w:rsid w:val="00B30593"/>
    <w:rsid w:val="00B3059C"/>
    <w:rsid w:val="00B32725"/>
    <w:rsid w:val="00B33080"/>
    <w:rsid w:val="00B333BA"/>
    <w:rsid w:val="00B33D3D"/>
    <w:rsid w:val="00B35800"/>
    <w:rsid w:val="00B37AF7"/>
    <w:rsid w:val="00B4014A"/>
    <w:rsid w:val="00B41350"/>
    <w:rsid w:val="00B41406"/>
    <w:rsid w:val="00B43BCF"/>
    <w:rsid w:val="00B45724"/>
    <w:rsid w:val="00B468DA"/>
    <w:rsid w:val="00B520F4"/>
    <w:rsid w:val="00B52974"/>
    <w:rsid w:val="00B53F61"/>
    <w:rsid w:val="00B5492B"/>
    <w:rsid w:val="00B609F4"/>
    <w:rsid w:val="00B62977"/>
    <w:rsid w:val="00B63C12"/>
    <w:rsid w:val="00B6554E"/>
    <w:rsid w:val="00B71CC5"/>
    <w:rsid w:val="00B72E5D"/>
    <w:rsid w:val="00B761BE"/>
    <w:rsid w:val="00B76ECA"/>
    <w:rsid w:val="00B774A1"/>
    <w:rsid w:val="00B77C7D"/>
    <w:rsid w:val="00B77EEA"/>
    <w:rsid w:val="00B77F78"/>
    <w:rsid w:val="00B818A1"/>
    <w:rsid w:val="00B826E9"/>
    <w:rsid w:val="00B853E4"/>
    <w:rsid w:val="00B87597"/>
    <w:rsid w:val="00B93542"/>
    <w:rsid w:val="00B94664"/>
    <w:rsid w:val="00BA04C1"/>
    <w:rsid w:val="00BA4D7A"/>
    <w:rsid w:val="00BA7A17"/>
    <w:rsid w:val="00BB0650"/>
    <w:rsid w:val="00BB2483"/>
    <w:rsid w:val="00BB32B0"/>
    <w:rsid w:val="00BB3391"/>
    <w:rsid w:val="00BB5499"/>
    <w:rsid w:val="00BC2B7E"/>
    <w:rsid w:val="00BC601D"/>
    <w:rsid w:val="00BD7D81"/>
    <w:rsid w:val="00BE0C5E"/>
    <w:rsid w:val="00BE269B"/>
    <w:rsid w:val="00BE4357"/>
    <w:rsid w:val="00BE7243"/>
    <w:rsid w:val="00BF3A69"/>
    <w:rsid w:val="00BF6A73"/>
    <w:rsid w:val="00C002E7"/>
    <w:rsid w:val="00C0048E"/>
    <w:rsid w:val="00C02E2F"/>
    <w:rsid w:val="00C04A14"/>
    <w:rsid w:val="00C04F6A"/>
    <w:rsid w:val="00C05810"/>
    <w:rsid w:val="00C073F6"/>
    <w:rsid w:val="00C1372F"/>
    <w:rsid w:val="00C13924"/>
    <w:rsid w:val="00C14BF8"/>
    <w:rsid w:val="00C21CA0"/>
    <w:rsid w:val="00C2208E"/>
    <w:rsid w:val="00C25410"/>
    <w:rsid w:val="00C302F2"/>
    <w:rsid w:val="00C30359"/>
    <w:rsid w:val="00C31111"/>
    <w:rsid w:val="00C325D7"/>
    <w:rsid w:val="00C32CC0"/>
    <w:rsid w:val="00C3379A"/>
    <w:rsid w:val="00C342DA"/>
    <w:rsid w:val="00C3431C"/>
    <w:rsid w:val="00C34B72"/>
    <w:rsid w:val="00C40C7E"/>
    <w:rsid w:val="00C4219C"/>
    <w:rsid w:val="00C46075"/>
    <w:rsid w:val="00C47883"/>
    <w:rsid w:val="00C47B42"/>
    <w:rsid w:val="00C502B9"/>
    <w:rsid w:val="00C50D6E"/>
    <w:rsid w:val="00C512B0"/>
    <w:rsid w:val="00C5286E"/>
    <w:rsid w:val="00C5395F"/>
    <w:rsid w:val="00C5511B"/>
    <w:rsid w:val="00C576A4"/>
    <w:rsid w:val="00C61FD4"/>
    <w:rsid w:val="00C63B98"/>
    <w:rsid w:val="00C6524D"/>
    <w:rsid w:val="00C71446"/>
    <w:rsid w:val="00C72DA6"/>
    <w:rsid w:val="00C81574"/>
    <w:rsid w:val="00C830DD"/>
    <w:rsid w:val="00C84878"/>
    <w:rsid w:val="00C85049"/>
    <w:rsid w:val="00C859B2"/>
    <w:rsid w:val="00C86075"/>
    <w:rsid w:val="00C87BFA"/>
    <w:rsid w:val="00C90BD6"/>
    <w:rsid w:val="00C90CEF"/>
    <w:rsid w:val="00C92323"/>
    <w:rsid w:val="00C923B8"/>
    <w:rsid w:val="00C940CB"/>
    <w:rsid w:val="00C945D5"/>
    <w:rsid w:val="00C9496A"/>
    <w:rsid w:val="00C97D0D"/>
    <w:rsid w:val="00CA11E8"/>
    <w:rsid w:val="00CA2288"/>
    <w:rsid w:val="00CA3CF3"/>
    <w:rsid w:val="00CA5C76"/>
    <w:rsid w:val="00CA6E3C"/>
    <w:rsid w:val="00CB1F2A"/>
    <w:rsid w:val="00CB2A95"/>
    <w:rsid w:val="00CB2EEC"/>
    <w:rsid w:val="00CB5D5E"/>
    <w:rsid w:val="00CB7731"/>
    <w:rsid w:val="00CB782D"/>
    <w:rsid w:val="00CC5762"/>
    <w:rsid w:val="00CD2710"/>
    <w:rsid w:val="00CD2B32"/>
    <w:rsid w:val="00CD4D8B"/>
    <w:rsid w:val="00CD51E1"/>
    <w:rsid w:val="00CD6778"/>
    <w:rsid w:val="00CD746C"/>
    <w:rsid w:val="00CE122D"/>
    <w:rsid w:val="00CE39EC"/>
    <w:rsid w:val="00CE4E50"/>
    <w:rsid w:val="00CE5659"/>
    <w:rsid w:val="00CE7543"/>
    <w:rsid w:val="00CF4620"/>
    <w:rsid w:val="00CF4CEC"/>
    <w:rsid w:val="00CF620E"/>
    <w:rsid w:val="00CF6277"/>
    <w:rsid w:val="00CF6371"/>
    <w:rsid w:val="00CF7EA3"/>
    <w:rsid w:val="00D01298"/>
    <w:rsid w:val="00D02B8C"/>
    <w:rsid w:val="00D03DC7"/>
    <w:rsid w:val="00D05E08"/>
    <w:rsid w:val="00D073D2"/>
    <w:rsid w:val="00D0766A"/>
    <w:rsid w:val="00D10E1F"/>
    <w:rsid w:val="00D13ECD"/>
    <w:rsid w:val="00D16B98"/>
    <w:rsid w:val="00D16BB2"/>
    <w:rsid w:val="00D17AAD"/>
    <w:rsid w:val="00D20891"/>
    <w:rsid w:val="00D24315"/>
    <w:rsid w:val="00D31188"/>
    <w:rsid w:val="00D31BE1"/>
    <w:rsid w:val="00D31BEB"/>
    <w:rsid w:val="00D33400"/>
    <w:rsid w:val="00D42182"/>
    <w:rsid w:val="00D42719"/>
    <w:rsid w:val="00D437EE"/>
    <w:rsid w:val="00D44CA7"/>
    <w:rsid w:val="00D47096"/>
    <w:rsid w:val="00D47AFC"/>
    <w:rsid w:val="00D57A78"/>
    <w:rsid w:val="00D634FA"/>
    <w:rsid w:val="00D64805"/>
    <w:rsid w:val="00D64847"/>
    <w:rsid w:val="00D66113"/>
    <w:rsid w:val="00D717A2"/>
    <w:rsid w:val="00D71A02"/>
    <w:rsid w:val="00D72B01"/>
    <w:rsid w:val="00D72DBB"/>
    <w:rsid w:val="00D73106"/>
    <w:rsid w:val="00D7322D"/>
    <w:rsid w:val="00D81588"/>
    <w:rsid w:val="00D83DB9"/>
    <w:rsid w:val="00D84F9B"/>
    <w:rsid w:val="00D85E6B"/>
    <w:rsid w:val="00D947C2"/>
    <w:rsid w:val="00D94FBC"/>
    <w:rsid w:val="00D9709C"/>
    <w:rsid w:val="00DA016D"/>
    <w:rsid w:val="00DA3AF6"/>
    <w:rsid w:val="00DA4CC4"/>
    <w:rsid w:val="00DA6248"/>
    <w:rsid w:val="00DA7127"/>
    <w:rsid w:val="00DB038B"/>
    <w:rsid w:val="00DB0BF3"/>
    <w:rsid w:val="00DB166F"/>
    <w:rsid w:val="00DB4B42"/>
    <w:rsid w:val="00DC0750"/>
    <w:rsid w:val="00DC2209"/>
    <w:rsid w:val="00DC5626"/>
    <w:rsid w:val="00DC7B98"/>
    <w:rsid w:val="00DD4E6B"/>
    <w:rsid w:val="00DD6075"/>
    <w:rsid w:val="00DD704E"/>
    <w:rsid w:val="00DE1734"/>
    <w:rsid w:val="00DE3CD4"/>
    <w:rsid w:val="00DE5320"/>
    <w:rsid w:val="00DE6387"/>
    <w:rsid w:val="00DE6948"/>
    <w:rsid w:val="00DE7565"/>
    <w:rsid w:val="00DF2C97"/>
    <w:rsid w:val="00DF4EE8"/>
    <w:rsid w:val="00DF716E"/>
    <w:rsid w:val="00E01E13"/>
    <w:rsid w:val="00E0243C"/>
    <w:rsid w:val="00E0650D"/>
    <w:rsid w:val="00E06BD1"/>
    <w:rsid w:val="00E07F04"/>
    <w:rsid w:val="00E10A2E"/>
    <w:rsid w:val="00E10CBB"/>
    <w:rsid w:val="00E11F81"/>
    <w:rsid w:val="00E16C61"/>
    <w:rsid w:val="00E17812"/>
    <w:rsid w:val="00E2030E"/>
    <w:rsid w:val="00E22D17"/>
    <w:rsid w:val="00E2399F"/>
    <w:rsid w:val="00E24974"/>
    <w:rsid w:val="00E275F2"/>
    <w:rsid w:val="00E328E3"/>
    <w:rsid w:val="00E3371D"/>
    <w:rsid w:val="00E34DDB"/>
    <w:rsid w:val="00E355DF"/>
    <w:rsid w:val="00E35F25"/>
    <w:rsid w:val="00E40C24"/>
    <w:rsid w:val="00E42BD9"/>
    <w:rsid w:val="00E43FD4"/>
    <w:rsid w:val="00E457DF"/>
    <w:rsid w:val="00E45F06"/>
    <w:rsid w:val="00E51778"/>
    <w:rsid w:val="00E53144"/>
    <w:rsid w:val="00E60631"/>
    <w:rsid w:val="00E607DF"/>
    <w:rsid w:val="00E63F46"/>
    <w:rsid w:val="00E64B8B"/>
    <w:rsid w:val="00E65186"/>
    <w:rsid w:val="00E66959"/>
    <w:rsid w:val="00E66E80"/>
    <w:rsid w:val="00E6789B"/>
    <w:rsid w:val="00E75824"/>
    <w:rsid w:val="00E75FEC"/>
    <w:rsid w:val="00E775E5"/>
    <w:rsid w:val="00E805F0"/>
    <w:rsid w:val="00E84A06"/>
    <w:rsid w:val="00E861B2"/>
    <w:rsid w:val="00E8714C"/>
    <w:rsid w:val="00E91EA9"/>
    <w:rsid w:val="00E92889"/>
    <w:rsid w:val="00E938DC"/>
    <w:rsid w:val="00E9788A"/>
    <w:rsid w:val="00EA26AC"/>
    <w:rsid w:val="00EA569F"/>
    <w:rsid w:val="00EA7EE0"/>
    <w:rsid w:val="00EB57E6"/>
    <w:rsid w:val="00EB612C"/>
    <w:rsid w:val="00EB6477"/>
    <w:rsid w:val="00EB7726"/>
    <w:rsid w:val="00EC1303"/>
    <w:rsid w:val="00EC235F"/>
    <w:rsid w:val="00EC3E0A"/>
    <w:rsid w:val="00EC40FD"/>
    <w:rsid w:val="00EC48AA"/>
    <w:rsid w:val="00EC7E8D"/>
    <w:rsid w:val="00ED10AE"/>
    <w:rsid w:val="00ED6CCC"/>
    <w:rsid w:val="00ED6DEB"/>
    <w:rsid w:val="00EE26A8"/>
    <w:rsid w:val="00EE3DEB"/>
    <w:rsid w:val="00EE53A8"/>
    <w:rsid w:val="00EE6512"/>
    <w:rsid w:val="00EF1A4D"/>
    <w:rsid w:val="00EF7125"/>
    <w:rsid w:val="00F013E5"/>
    <w:rsid w:val="00F04FC8"/>
    <w:rsid w:val="00F06B91"/>
    <w:rsid w:val="00F11EBE"/>
    <w:rsid w:val="00F13376"/>
    <w:rsid w:val="00F138CD"/>
    <w:rsid w:val="00F16573"/>
    <w:rsid w:val="00F16B03"/>
    <w:rsid w:val="00F1713B"/>
    <w:rsid w:val="00F20ACF"/>
    <w:rsid w:val="00F21354"/>
    <w:rsid w:val="00F21511"/>
    <w:rsid w:val="00F23EE4"/>
    <w:rsid w:val="00F27654"/>
    <w:rsid w:val="00F3429D"/>
    <w:rsid w:val="00F35110"/>
    <w:rsid w:val="00F37860"/>
    <w:rsid w:val="00F43A32"/>
    <w:rsid w:val="00F44679"/>
    <w:rsid w:val="00F44DB9"/>
    <w:rsid w:val="00F46ADC"/>
    <w:rsid w:val="00F5273A"/>
    <w:rsid w:val="00F62D66"/>
    <w:rsid w:val="00F63091"/>
    <w:rsid w:val="00F64159"/>
    <w:rsid w:val="00F65196"/>
    <w:rsid w:val="00F65A35"/>
    <w:rsid w:val="00F67E75"/>
    <w:rsid w:val="00F706FA"/>
    <w:rsid w:val="00F7315A"/>
    <w:rsid w:val="00F7525F"/>
    <w:rsid w:val="00F82EA3"/>
    <w:rsid w:val="00F86F02"/>
    <w:rsid w:val="00F90649"/>
    <w:rsid w:val="00F9107B"/>
    <w:rsid w:val="00F919B6"/>
    <w:rsid w:val="00F91A95"/>
    <w:rsid w:val="00F93301"/>
    <w:rsid w:val="00F942AD"/>
    <w:rsid w:val="00F94B25"/>
    <w:rsid w:val="00F94C57"/>
    <w:rsid w:val="00F95CAA"/>
    <w:rsid w:val="00FA02EC"/>
    <w:rsid w:val="00FA6501"/>
    <w:rsid w:val="00FB3ED1"/>
    <w:rsid w:val="00FC0E94"/>
    <w:rsid w:val="00FC21B5"/>
    <w:rsid w:val="00FC4A24"/>
    <w:rsid w:val="00FD0055"/>
    <w:rsid w:val="00FD4F03"/>
    <w:rsid w:val="00FE375E"/>
    <w:rsid w:val="00FE548D"/>
    <w:rsid w:val="00FF1A45"/>
    <w:rsid w:val="00FF46ED"/>
    <w:rsid w:val="00FF5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EDB6"/>
  <w15:chartTrackingRefBased/>
  <w15:docId w15:val="{E9912E18-A07D-481D-8ECD-619F8CF4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Titre"/>
    <w:basedOn w:val="Normal"/>
    <w:next w:val="Normal"/>
    <w:link w:val="Titre1Car"/>
    <w:uiPriority w:val="9"/>
    <w:qFormat/>
    <w:rsid w:val="00400F88"/>
    <w:pPr>
      <w:numPr>
        <w:numId w:val="1"/>
      </w:numPr>
      <w:spacing w:before="240" w:after="120" w:line="240" w:lineRule="auto"/>
      <w:ind w:left="425" w:hanging="425"/>
      <w:jc w:val="both"/>
      <w:outlineLvl w:val="0"/>
    </w:pPr>
    <w:rPr>
      <w:rFonts w:ascii="Calibri" w:eastAsiaTheme="majorEastAsia" w:hAnsi="Calibri" w:cs="Calibri"/>
      <w:caps/>
    </w:rPr>
  </w:style>
  <w:style w:type="paragraph" w:styleId="Titre2">
    <w:name w:val="heading 2"/>
    <w:basedOn w:val="Normal"/>
    <w:next w:val="Normal"/>
    <w:link w:val="Titre2Car"/>
    <w:uiPriority w:val="9"/>
    <w:semiHidden/>
    <w:unhideWhenUsed/>
    <w:qFormat/>
    <w:rsid w:val="00F9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05B2"/>
    <w:pPr>
      <w:ind w:left="720"/>
      <w:contextualSpacing/>
    </w:pPr>
  </w:style>
  <w:style w:type="character" w:styleId="Lienhypertexte">
    <w:name w:val="Hyperlink"/>
    <w:basedOn w:val="Policepardfaut"/>
    <w:uiPriority w:val="99"/>
    <w:unhideWhenUsed/>
    <w:rsid w:val="00116C38"/>
    <w:rPr>
      <w:color w:val="0563C1" w:themeColor="hyperlink"/>
      <w:u w:val="single"/>
    </w:rPr>
  </w:style>
  <w:style w:type="character" w:styleId="Accentuation">
    <w:name w:val="Emphasis"/>
    <w:basedOn w:val="Policepardfaut"/>
    <w:uiPriority w:val="20"/>
    <w:qFormat/>
    <w:rsid w:val="003A5417"/>
    <w:rPr>
      <w:i/>
      <w:iCs/>
    </w:rPr>
  </w:style>
  <w:style w:type="paragraph" w:styleId="Corpsdetexte">
    <w:name w:val="Body Text"/>
    <w:basedOn w:val="Normal"/>
    <w:link w:val="CorpsdetexteCar"/>
    <w:rsid w:val="002228E0"/>
    <w:pPr>
      <w:spacing w:after="0" w:line="240" w:lineRule="auto"/>
      <w:jc w:val="both"/>
    </w:pPr>
    <w:rPr>
      <w:rFonts w:ascii="Times" w:eastAsia="Times" w:hAnsi="Times" w:cs="Times New Roman"/>
      <w:sz w:val="26"/>
      <w:szCs w:val="20"/>
      <w:lang w:eastAsia="fr-FR"/>
    </w:rPr>
  </w:style>
  <w:style w:type="character" w:customStyle="1" w:styleId="CorpsdetexteCar">
    <w:name w:val="Corps de texte Car"/>
    <w:basedOn w:val="Policepardfaut"/>
    <w:link w:val="Corpsdetexte"/>
    <w:rsid w:val="002228E0"/>
    <w:rPr>
      <w:rFonts w:ascii="Times" w:eastAsia="Times" w:hAnsi="Times" w:cs="Times New Roman"/>
      <w:sz w:val="26"/>
      <w:szCs w:val="20"/>
      <w:lang w:eastAsia="fr-FR"/>
    </w:rPr>
  </w:style>
  <w:style w:type="table" w:styleId="Grilledutableau">
    <w:name w:val="Table Grid"/>
    <w:basedOn w:val="TableauNormal"/>
    <w:uiPriority w:val="39"/>
    <w:rsid w:val="00DB0BF3"/>
    <w:pPr>
      <w:spacing w:after="0" w:line="240" w:lineRule="auto"/>
    </w:pPr>
    <w:rPr>
      <w:rFonts w:ascii="Times New Roman" w:eastAsia="Times New Roman" w:hAnsi="Times New Roman" w:cs="Times New Roman"/>
      <w:sz w:val="20"/>
      <w:szCs w:val="20"/>
      <w:lang w:eastAsia="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17E8B"/>
    <w:pPr>
      <w:spacing w:after="0" w:line="240" w:lineRule="auto"/>
    </w:pPr>
  </w:style>
  <w:style w:type="paragraph" w:customStyle="1" w:styleId="NoSpacing14">
    <w:name w:val="No Spacing_14"/>
    <w:basedOn w:val="Normal"/>
    <w:uiPriority w:val="99"/>
    <w:rsid w:val="00717E8B"/>
    <w:pPr>
      <w:autoSpaceDE w:val="0"/>
      <w:autoSpaceDN w:val="0"/>
      <w:adjustRightInd w:val="0"/>
      <w:spacing w:after="0" w:line="240" w:lineRule="auto"/>
    </w:pPr>
    <w:rPr>
      <w:rFonts w:ascii="Calibri" w:hAnsi="Calibri"/>
      <w:color w:val="000000"/>
      <w:szCs w:val="20"/>
    </w:rPr>
  </w:style>
  <w:style w:type="paragraph" w:customStyle="1" w:styleId="Default">
    <w:name w:val="Default"/>
    <w:rsid w:val="002F6E45"/>
    <w:pPr>
      <w:autoSpaceDE w:val="0"/>
      <w:autoSpaceDN w:val="0"/>
      <w:adjustRightInd w:val="0"/>
      <w:spacing w:after="0" w:line="240" w:lineRule="auto"/>
    </w:pPr>
    <w:rPr>
      <w:rFonts w:ascii="Arial" w:hAnsi="Arial" w:cs="Arial"/>
      <w:color w:val="000000"/>
      <w:sz w:val="24"/>
      <w:szCs w:val="24"/>
    </w:rPr>
  </w:style>
  <w:style w:type="character" w:customStyle="1" w:styleId="lawlabel">
    <w:name w:val="lawlabel"/>
    <w:basedOn w:val="Policepardfaut"/>
    <w:rsid w:val="00407823"/>
  </w:style>
  <w:style w:type="paragraph" w:customStyle="1" w:styleId="subparagraph">
    <w:name w:val="subparagraph"/>
    <w:basedOn w:val="Normal"/>
    <w:rsid w:val="0040782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536D93"/>
    <w:rPr>
      <w:rFonts w:ascii="Arial" w:hAnsi="Arial" w:cs="Arial" w:hint="default"/>
      <w:b/>
      <w:bCs/>
      <w:sz w:val="21"/>
      <w:szCs w:val="21"/>
    </w:rPr>
  </w:style>
  <w:style w:type="paragraph" w:styleId="NormalWeb">
    <w:name w:val="Normal (Web)"/>
    <w:basedOn w:val="Normal"/>
    <w:uiPriority w:val="99"/>
    <w:unhideWhenUsed/>
    <w:rsid w:val="00536D93"/>
    <w:pPr>
      <w:spacing w:before="100" w:beforeAutospacing="1" w:after="100" w:afterAutospacing="1" w:line="240" w:lineRule="auto"/>
    </w:pPr>
    <w:rPr>
      <w:rFonts w:ascii="Arial" w:eastAsiaTheme="minorEastAsia" w:hAnsi="Arial" w:cs="Arial"/>
      <w:sz w:val="21"/>
      <w:szCs w:val="21"/>
      <w:lang w:eastAsia="fr-CA"/>
    </w:rPr>
  </w:style>
  <w:style w:type="paragraph" w:customStyle="1" w:styleId="NoSpacing1">
    <w:name w:val="No Spacing_1"/>
    <w:basedOn w:val="Normal"/>
    <w:uiPriority w:val="99"/>
    <w:rsid w:val="00072C3D"/>
    <w:pPr>
      <w:autoSpaceDE w:val="0"/>
      <w:autoSpaceDN w:val="0"/>
      <w:adjustRightInd w:val="0"/>
      <w:spacing w:after="0" w:line="240" w:lineRule="auto"/>
    </w:pPr>
    <w:rPr>
      <w:rFonts w:ascii="Calibri" w:hAnsi="Calibri"/>
      <w:color w:val="000000"/>
      <w:szCs w:val="20"/>
    </w:rPr>
  </w:style>
  <w:style w:type="paragraph" w:customStyle="1" w:styleId="NoSpacing2">
    <w:name w:val="No Spacing_2"/>
    <w:basedOn w:val="Normal"/>
    <w:uiPriority w:val="99"/>
    <w:rsid w:val="00072C3D"/>
    <w:pPr>
      <w:autoSpaceDE w:val="0"/>
      <w:autoSpaceDN w:val="0"/>
      <w:adjustRightInd w:val="0"/>
      <w:spacing w:after="0" w:line="240" w:lineRule="auto"/>
    </w:pPr>
    <w:rPr>
      <w:rFonts w:ascii="Calibri" w:hAnsi="Calibri"/>
      <w:color w:val="000000"/>
      <w:szCs w:val="20"/>
    </w:rPr>
  </w:style>
  <w:style w:type="character" w:customStyle="1" w:styleId="1ParaCar">
    <w:name w:val="1. Para Car"/>
    <w:link w:val="1Para"/>
    <w:locked/>
    <w:rsid w:val="00265AE0"/>
    <w:rPr>
      <w:rFonts w:ascii="Arial" w:eastAsia="Calibri" w:hAnsi="Arial" w:cs="Arial"/>
    </w:rPr>
  </w:style>
  <w:style w:type="paragraph" w:customStyle="1" w:styleId="1Para">
    <w:name w:val="1. Para"/>
    <w:basedOn w:val="Normal"/>
    <w:link w:val="1ParaCar"/>
    <w:qFormat/>
    <w:rsid w:val="00265AE0"/>
    <w:pPr>
      <w:spacing w:before="120" w:after="120" w:line="240" w:lineRule="auto"/>
      <w:ind w:left="426"/>
      <w:jc w:val="both"/>
    </w:pPr>
    <w:rPr>
      <w:rFonts w:ascii="Arial" w:eastAsia="Calibri" w:hAnsi="Arial" w:cs="Arial"/>
    </w:rPr>
  </w:style>
  <w:style w:type="paragraph" w:styleId="Retraitcorpsdetexte">
    <w:name w:val="Body Text Indent"/>
    <w:basedOn w:val="Normal"/>
    <w:link w:val="RetraitcorpsdetexteCar"/>
    <w:uiPriority w:val="99"/>
    <w:unhideWhenUsed/>
    <w:rsid w:val="008D1E5E"/>
    <w:pPr>
      <w:spacing w:after="120"/>
      <w:ind w:left="283"/>
    </w:pPr>
  </w:style>
  <w:style w:type="character" w:customStyle="1" w:styleId="RetraitcorpsdetexteCar">
    <w:name w:val="Retrait corps de texte Car"/>
    <w:basedOn w:val="Policepardfaut"/>
    <w:link w:val="Retraitcorpsdetexte"/>
    <w:uiPriority w:val="99"/>
    <w:rsid w:val="008D1E5E"/>
  </w:style>
  <w:style w:type="paragraph" w:styleId="Retraitcorpsdetexte3">
    <w:name w:val="Body Text Indent 3"/>
    <w:basedOn w:val="Normal"/>
    <w:link w:val="Retraitcorpsdetexte3Car"/>
    <w:rsid w:val="008D1E5E"/>
    <w:pPr>
      <w:spacing w:after="120" w:line="240" w:lineRule="auto"/>
      <w:ind w:left="283"/>
    </w:pPr>
    <w:rPr>
      <w:rFonts w:ascii="Times New Roman" w:eastAsia="Times New Roman" w:hAnsi="Times New Roman" w:cs="Times New Roman"/>
      <w:sz w:val="16"/>
      <w:szCs w:val="16"/>
      <w:lang w:val="fr-FR" w:eastAsia="fr-FR"/>
    </w:rPr>
  </w:style>
  <w:style w:type="character" w:customStyle="1" w:styleId="Retraitcorpsdetexte3Car">
    <w:name w:val="Retrait corps de texte 3 Car"/>
    <w:basedOn w:val="Policepardfaut"/>
    <w:link w:val="Retraitcorpsdetexte3"/>
    <w:rsid w:val="008D1E5E"/>
    <w:rPr>
      <w:rFonts w:ascii="Times New Roman" w:eastAsia="Times New Roman" w:hAnsi="Times New Roman" w:cs="Times New Roman"/>
      <w:sz w:val="16"/>
      <w:szCs w:val="16"/>
      <w:lang w:val="fr-FR" w:eastAsia="fr-FR"/>
    </w:rPr>
  </w:style>
  <w:style w:type="character" w:customStyle="1" w:styleId="Titre1Car">
    <w:name w:val="Titre 1 Car"/>
    <w:aliases w:val="1. Titre Car"/>
    <w:basedOn w:val="Policepardfaut"/>
    <w:link w:val="Titre1"/>
    <w:uiPriority w:val="9"/>
    <w:rsid w:val="00400F88"/>
    <w:rPr>
      <w:rFonts w:ascii="Calibri" w:eastAsiaTheme="majorEastAsia" w:hAnsi="Calibri" w:cs="Calibri"/>
      <w:caps/>
    </w:rPr>
  </w:style>
  <w:style w:type="character" w:customStyle="1" w:styleId="11TitreCar">
    <w:name w:val="1.1 Titre Car"/>
    <w:basedOn w:val="Titre1Car"/>
    <w:link w:val="11Titre"/>
    <w:locked/>
    <w:rsid w:val="00400F88"/>
    <w:rPr>
      <w:rFonts w:ascii="Calibri" w:eastAsiaTheme="majorEastAsia" w:hAnsi="Calibri" w:cs="Calibri"/>
      <w:caps w:val="0"/>
    </w:rPr>
  </w:style>
  <w:style w:type="paragraph" w:customStyle="1" w:styleId="11Titre">
    <w:name w:val="1.1 Titre"/>
    <w:basedOn w:val="Titre1"/>
    <w:link w:val="11TitreCar"/>
    <w:qFormat/>
    <w:rsid w:val="00400F88"/>
    <w:pPr>
      <w:numPr>
        <w:ilvl w:val="1"/>
      </w:numPr>
      <w:spacing w:before="120"/>
      <w:ind w:left="993" w:hanging="567"/>
    </w:pPr>
    <w:rPr>
      <w:caps w:val="0"/>
    </w:rPr>
  </w:style>
  <w:style w:type="character" w:customStyle="1" w:styleId="Titre2Car">
    <w:name w:val="Titre 2 Car"/>
    <w:basedOn w:val="Policepardfaut"/>
    <w:link w:val="Titre2"/>
    <w:uiPriority w:val="9"/>
    <w:semiHidden/>
    <w:rsid w:val="00F9107B"/>
    <w:rPr>
      <w:rFonts w:asciiTheme="majorHAnsi" w:eastAsiaTheme="majorEastAsia" w:hAnsiTheme="majorHAnsi" w:cstheme="majorBidi"/>
      <w:color w:val="2F5496" w:themeColor="accent1" w:themeShade="BF"/>
      <w:sz w:val="26"/>
      <w:szCs w:val="26"/>
    </w:rPr>
  </w:style>
  <w:style w:type="paragraph" w:styleId="Textebrut">
    <w:name w:val="Plain Text"/>
    <w:basedOn w:val="Normal"/>
    <w:link w:val="TextebrutCar"/>
    <w:uiPriority w:val="99"/>
    <w:unhideWhenUsed/>
    <w:rsid w:val="00CD6778"/>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D6778"/>
    <w:rPr>
      <w:rFonts w:ascii="Consolas" w:hAnsi="Consolas"/>
      <w:sz w:val="21"/>
      <w:szCs w:val="21"/>
    </w:rPr>
  </w:style>
  <w:style w:type="paragraph" w:customStyle="1" w:styleId="paragraph">
    <w:name w:val="paragraph"/>
    <w:basedOn w:val="Normal"/>
    <w:rsid w:val="0001744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Policepardfaut"/>
    <w:rsid w:val="0001744E"/>
  </w:style>
  <w:style w:type="character" w:customStyle="1" w:styleId="eop">
    <w:name w:val="eop"/>
    <w:basedOn w:val="Policepardfaut"/>
    <w:rsid w:val="0001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6264">
      <w:bodyDiv w:val="1"/>
      <w:marLeft w:val="0"/>
      <w:marRight w:val="0"/>
      <w:marTop w:val="0"/>
      <w:marBottom w:val="0"/>
      <w:divBdr>
        <w:top w:val="none" w:sz="0" w:space="0" w:color="auto"/>
        <w:left w:val="none" w:sz="0" w:space="0" w:color="auto"/>
        <w:bottom w:val="none" w:sz="0" w:space="0" w:color="auto"/>
        <w:right w:val="none" w:sz="0" w:space="0" w:color="auto"/>
      </w:divBdr>
    </w:div>
    <w:div w:id="101153303">
      <w:bodyDiv w:val="1"/>
      <w:marLeft w:val="0"/>
      <w:marRight w:val="0"/>
      <w:marTop w:val="0"/>
      <w:marBottom w:val="0"/>
      <w:divBdr>
        <w:top w:val="none" w:sz="0" w:space="0" w:color="auto"/>
        <w:left w:val="none" w:sz="0" w:space="0" w:color="auto"/>
        <w:bottom w:val="none" w:sz="0" w:space="0" w:color="auto"/>
        <w:right w:val="none" w:sz="0" w:space="0" w:color="auto"/>
      </w:divBdr>
    </w:div>
    <w:div w:id="204295081">
      <w:bodyDiv w:val="1"/>
      <w:marLeft w:val="0"/>
      <w:marRight w:val="0"/>
      <w:marTop w:val="0"/>
      <w:marBottom w:val="0"/>
      <w:divBdr>
        <w:top w:val="none" w:sz="0" w:space="0" w:color="auto"/>
        <w:left w:val="none" w:sz="0" w:space="0" w:color="auto"/>
        <w:bottom w:val="none" w:sz="0" w:space="0" w:color="auto"/>
        <w:right w:val="none" w:sz="0" w:space="0" w:color="auto"/>
      </w:divBdr>
    </w:div>
    <w:div w:id="211187587">
      <w:bodyDiv w:val="1"/>
      <w:marLeft w:val="0"/>
      <w:marRight w:val="0"/>
      <w:marTop w:val="0"/>
      <w:marBottom w:val="0"/>
      <w:divBdr>
        <w:top w:val="none" w:sz="0" w:space="0" w:color="auto"/>
        <w:left w:val="none" w:sz="0" w:space="0" w:color="auto"/>
        <w:bottom w:val="none" w:sz="0" w:space="0" w:color="auto"/>
        <w:right w:val="none" w:sz="0" w:space="0" w:color="auto"/>
      </w:divBdr>
    </w:div>
    <w:div w:id="266810129">
      <w:bodyDiv w:val="1"/>
      <w:marLeft w:val="0"/>
      <w:marRight w:val="0"/>
      <w:marTop w:val="0"/>
      <w:marBottom w:val="0"/>
      <w:divBdr>
        <w:top w:val="none" w:sz="0" w:space="0" w:color="auto"/>
        <w:left w:val="none" w:sz="0" w:space="0" w:color="auto"/>
        <w:bottom w:val="none" w:sz="0" w:space="0" w:color="auto"/>
        <w:right w:val="none" w:sz="0" w:space="0" w:color="auto"/>
      </w:divBdr>
    </w:div>
    <w:div w:id="357389348">
      <w:bodyDiv w:val="1"/>
      <w:marLeft w:val="0"/>
      <w:marRight w:val="0"/>
      <w:marTop w:val="0"/>
      <w:marBottom w:val="0"/>
      <w:divBdr>
        <w:top w:val="none" w:sz="0" w:space="0" w:color="auto"/>
        <w:left w:val="none" w:sz="0" w:space="0" w:color="auto"/>
        <w:bottom w:val="none" w:sz="0" w:space="0" w:color="auto"/>
        <w:right w:val="none" w:sz="0" w:space="0" w:color="auto"/>
      </w:divBdr>
    </w:div>
    <w:div w:id="497236140">
      <w:bodyDiv w:val="1"/>
      <w:marLeft w:val="0"/>
      <w:marRight w:val="0"/>
      <w:marTop w:val="0"/>
      <w:marBottom w:val="0"/>
      <w:divBdr>
        <w:top w:val="none" w:sz="0" w:space="0" w:color="auto"/>
        <w:left w:val="none" w:sz="0" w:space="0" w:color="auto"/>
        <w:bottom w:val="none" w:sz="0" w:space="0" w:color="auto"/>
        <w:right w:val="none" w:sz="0" w:space="0" w:color="auto"/>
      </w:divBdr>
    </w:div>
    <w:div w:id="507210040">
      <w:bodyDiv w:val="1"/>
      <w:marLeft w:val="0"/>
      <w:marRight w:val="0"/>
      <w:marTop w:val="0"/>
      <w:marBottom w:val="0"/>
      <w:divBdr>
        <w:top w:val="none" w:sz="0" w:space="0" w:color="auto"/>
        <w:left w:val="none" w:sz="0" w:space="0" w:color="auto"/>
        <w:bottom w:val="none" w:sz="0" w:space="0" w:color="auto"/>
        <w:right w:val="none" w:sz="0" w:space="0" w:color="auto"/>
      </w:divBdr>
    </w:div>
    <w:div w:id="611477275">
      <w:bodyDiv w:val="1"/>
      <w:marLeft w:val="0"/>
      <w:marRight w:val="0"/>
      <w:marTop w:val="0"/>
      <w:marBottom w:val="0"/>
      <w:divBdr>
        <w:top w:val="none" w:sz="0" w:space="0" w:color="auto"/>
        <w:left w:val="none" w:sz="0" w:space="0" w:color="auto"/>
        <w:bottom w:val="none" w:sz="0" w:space="0" w:color="auto"/>
        <w:right w:val="none" w:sz="0" w:space="0" w:color="auto"/>
      </w:divBdr>
    </w:div>
    <w:div w:id="742486933">
      <w:bodyDiv w:val="1"/>
      <w:marLeft w:val="0"/>
      <w:marRight w:val="0"/>
      <w:marTop w:val="0"/>
      <w:marBottom w:val="0"/>
      <w:divBdr>
        <w:top w:val="none" w:sz="0" w:space="0" w:color="auto"/>
        <w:left w:val="none" w:sz="0" w:space="0" w:color="auto"/>
        <w:bottom w:val="none" w:sz="0" w:space="0" w:color="auto"/>
        <w:right w:val="none" w:sz="0" w:space="0" w:color="auto"/>
      </w:divBdr>
    </w:div>
    <w:div w:id="744227345">
      <w:bodyDiv w:val="1"/>
      <w:marLeft w:val="0"/>
      <w:marRight w:val="0"/>
      <w:marTop w:val="0"/>
      <w:marBottom w:val="0"/>
      <w:divBdr>
        <w:top w:val="none" w:sz="0" w:space="0" w:color="auto"/>
        <w:left w:val="none" w:sz="0" w:space="0" w:color="auto"/>
        <w:bottom w:val="none" w:sz="0" w:space="0" w:color="auto"/>
        <w:right w:val="none" w:sz="0" w:space="0" w:color="auto"/>
      </w:divBdr>
    </w:div>
    <w:div w:id="746458753">
      <w:bodyDiv w:val="1"/>
      <w:marLeft w:val="0"/>
      <w:marRight w:val="0"/>
      <w:marTop w:val="0"/>
      <w:marBottom w:val="0"/>
      <w:divBdr>
        <w:top w:val="none" w:sz="0" w:space="0" w:color="auto"/>
        <w:left w:val="none" w:sz="0" w:space="0" w:color="auto"/>
        <w:bottom w:val="none" w:sz="0" w:space="0" w:color="auto"/>
        <w:right w:val="none" w:sz="0" w:space="0" w:color="auto"/>
      </w:divBdr>
    </w:div>
    <w:div w:id="871188844">
      <w:bodyDiv w:val="1"/>
      <w:marLeft w:val="0"/>
      <w:marRight w:val="0"/>
      <w:marTop w:val="0"/>
      <w:marBottom w:val="0"/>
      <w:divBdr>
        <w:top w:val="none" w:sz="0" w:space="0" w:color="auto"/>
        <w:left w:val="none" w:sz="0" w:space="0" w:color="auto"/>
        <w:bottom w:val="none" w:sz="0" w:space="0" w:color="auto"/>
        <w:right w:val="none" w:sz="0" w:space="0" w:color="auto"/>
      </w:divBdr>
    </w:div>
    <w:div w:id="1077480720">
      <w:bodyDiv w:val="1"/>
      <w:marLeft w:val="0"/>
      <w:marRight w:val="0"/>
      <w:marTop w:val="0"/>
      <w:marBottom w:val="0"/>
      <w:divBdr>
        <w:top w:val="none" w:sz="0" w:space="0" w:color="auto"/>
        <w:left w:val="none" w:sz="0" w:space="0" w:color="auto"/>
        <w:bottom w:val="none" w:sz="0" w:space="0" w:color="auto"/>
        <w:right w:val="none" w:sz="0" w:space="0" w:color="auto"/>
      </w:divBdr>
    </w:div>
    <w:div w:id="1135180149">
      <w:bodyDiv w:val="1"/>
      <w:marLeft w:val="0"/>
      <w:marRight w:val="0"/>
      <w:marTop w:val="0"/>
      <w:marBottom w:val="0"/>
      <w:divBdr>
        <w:top w:val="none" w:sz="0" w:space="0" w:color="auto"/>
        <w:left w:val="none" w:sz="0" w:space="0" w:color="auto"/>
        <w:bottom w:val="none" w:sz="0" w:space="0" w:color="auto"/>
        <w:right w:val="none" w:sz="0" w:space="0" w:color="auto"/>
      </w:divBdr>
    </w:div>
    <w:div w:id="1221746250">
      <w:bodyDiv w:val="1"/>
      <w:marLeft w:val="0"/>
      <w:marRight w:val="0"/>
      <w:marTop w:val="0"/>
      <w:marBottom w:val="0"/>
      <w:divBdr>
        <w:top w:val="none" w:sz="0" w:space="0" w:color="auto"/>
        <w:left w:val="none" w:sz="0" w:space="0" w:color="auto"/>
        <w:bottom w:val="none" w:sz="0" w:space="0" w:color="auto"/>
        <w:right w:val="none" w:sz="0" w:space="0" w:color="auto"/>
      </w:divBdr>
    </w:div>
    <w:div w:id="1295873324">
      <w:bodyDiv w:val="1"/>
      <w:marLeft w:val="0"/>
      <w:marRight w:val="0"/>
      <w:marTop w:val="0"/>
      <w:marBottom w:val="0"/>
      <w:divBdr>
        <w:top w:val="none" w:sz="0" w:space="0" w:color="auto"/>
        <w:left w:val="none" w:sz="0" w:space="0" w:color="auto"/>
        <w:bottom w:val="none" w:sz="0" w:space="0" w:color="auto"/>
        <w:right w:val="none" w:sz="0" w:space="0" w:color="auto"/>
      </w:divBdr>
    </w:div>
    <w:div w:id="1500001131">
      <w:bodyDiv w:val="1"/>
      <w:marLeft w:val="0"/>
      <w:marRight w:val="0"/>
      <w:marTop w:val="0"/>
      <w:marBottom w:val="0"/>
      <w:divBdr>
        <w:top w:val="none" w:sz="0" w:space="0" w:color="auto"/>
        <w:left w:val="none" w:sz="0" w:space="0" w:color="auto"/>
        <w:bottom w:val="none" w:sz="0" w:space="0" w:color="auto"/>
        <w:right w:val="none" w:sz="0" w:space="0" w:color="auto"/>
      </w:divBdr>
    </w:div>
    <w:div w:id="1636400905">
      <w:bodyDiv w:val="1"/>
      <w:marLeft w:val="0"/>
      <w:marRight w:val="0"/>
      <w:marTop w:val="0"/>
      <w:marBottom w:val="0"/>
      <w:divBdr>
        <w:top w:val="none" w:sz="0" w:space="0" w:color="auto"/>
        <w:left w:val="none" w:sz="0" w:space="0" w:color="auto"/>
        <w:bottom w:val="none" w:sz="0" w:space="0" w:color="auto"/>
        <w:right w:val="none" w:sz="0" w:space="0" w:color="auto"/>
      </w:divBdr>
    </w:div>
    <w:div w:id="1680934646">
      <w:bodyDiv w:val="1"/>
      <w:marLeft w:val="0"/>
      <w:marRight w:val="0"/>
      <w:marTop w:val="0"/>
      <w:marBottom w:val="0"/>
      <w:divBdr>
        <w:top w:val="none" w:sz="0" w:space="0" w:color="auto"/>
        <w:left w:val="none" w:sz="0" w:space="0" w:color="auto"/>
        <w:bottom w:val="none" w:sz="0" w:space="0" w:color="auto"/>
        <w:right w:val="none" w:sz="0" w:space="0" w:color="auto"/>
      </w:divBdr>
    </w:div>
    <w:div w:id="1694108403">
      <w:bodyDiv w:val="1"/>
      <w:marLeft w:val="0"/>
      <w:marRight w:val="0"/>
      <w:marTop w:val="0"/>
      <w:marBottom w:val="0"/>
      <w:divBdr>
        <w:top w:val="none" w:sz="0" w:space="0" w:color="auto"/>
        <w:left w:val="none" w:sz="0" w:space="0" w:color="auto"/>
        <w:bottom w:val="none" w:sz="0" w:space="0" w:color="auto"/>
        <w:right w:val="none" w:sz="0" w:space="0" w:color="auto"/>
      </w:divBdr>
    </w:div>
    <w:div w:id="1721905074">
      <w:bodyDiv w:val="1"/>
      <w:marLeft w:val="0"/>
      <w:marRight w:val="0"/>
      <w:marTop w:val="0"/>
      <w:marBottom w:val="0"/>
      <w:divBdr>
        <w:top w:val="none" w:sz="0" w:space="0" w:color="auto"/>
        <w:left w:val="none" w:sz="0" w:space="0" w:color="auto"/>
        <w:bottom w:val="none" w:sz="0" w:space="0" w:color="auto"/>
        <w:right w:val="none" w:sz="0" w:space="0" w:color="auto"/>
      </w:divBdr>
    </w:div>
    <w:div w:id="1803377702">
      <w:bodyDiv w:val="1"/>
      <w:marLeft w:val="0"/>
      <w:marRight w:val="0"/>
      <w:marTop w:val="0"/>
      <w:marBottom w:val="0"/>
      <w:divBdr>
        <w:top w:val="none" w:sz="0" w:space="0" w:color="auto"/>
        <w:left w:val="none" w:sz="0" w:space="0" w:color="auto"/>
        <w:bottom w:val="none" w:sz="0" w:space="0" w:color="auto"/>
        <w:right w:val="none" w:sz="0" w:space="0" w:color="auto"/>
      </w:divBdr>
    </w:div>
    <w:div w:id="1839539669">
      <w:bodyDiv w:val="1"/>
      <w:marLeft w:val="0"/>
      <w:marRight w:val="0"/>
      <w:marTop w:val="0"/>
      <w:marBottom w:val="0"/>
      <w:divBdr>
        <w:top w:val="none" w:sz="0" w:space="0" w:color="auto"/>
        <w:left w:val="none" w:sz="0" w:space="0" w:color="auto"/>
        <w:bottom w:val="none" w:sz="0" w:space="0" w:color="auto"/>
        <w:right w:val="none" w:sz="0" w:space="0" w:color="auto"/>
      </w:divBdr>
    </w:div>
    <w:div w:id="1849179315">
      <w:bodyDiv w:val="1"/>
      <w:marLeft w:val="0"/>
      <w:marRight w:val="0"/>
      <w:marTop w:val="0"/>
      <w:marBottom w:val="0"/>
      <w:divBdr>
        <w:top w:val="none" w:sz="0" w:space="0" w:color="auto"/>
        <w:left w:val="none" w:sz="0" w:space="0" w:color="auto"/>
        <w:bottom w:val="none" w:sz="0" w:space="0" w:color="auto"/>
        <w:right w:val="none" w:sz="0" w:space="0" w:color="auto"/>
      </w:divBdr>
    </w:div>
    <w:div w:id="1888056668">
      <w:bodyDiv w:val="1"/>
      <w:marLeft w:val="0"/>
      <w:marRight w:val="0"/>
      <w:marTop w:val="0"/>
      <w:marBottom w:val="0"/>
      <w:divBdr>
        <w:top w:val="none" w:sz="0" w:space="0" w:color="auto"/>
        <w:left w:val="none" w:sz="0" w:space="0" w:color="auto"/>
        <w:bottom w:val="none" w:sz="0" w:space="0" w:color="auto"/>
        <w:right w:val="none" w:sz="0" w:space="0" w:color="auto"/>
      </w:divBdr>
    </w:div>
    <w:div w:id="1998267666">
      <w:bodyDiv w:val="1"/>
      <w:marLeft w:val="0"/>
      <w:marRight w:val="0"/>
      <w:marTop w:val="0"/>
      <w:marBottom w:val="0"/>
      <w:divBdr>
        <w:top w:val="none" w:sz="0" w:space="0" w:color="auto"/>
        <w:left w:val="none" w:sz="0" w:space="0" w:color="auto"/>
        <w:bottom w:val="none" w:sz="0" w:space="0" w:color="auto"/>
        <w:right w:val="none" w:sz="0" w:space="0" w:color="auto"/>
      </w:divBdr>
    </w:div>
    <w:div w:id="2004506761">
      <w:bodyDiv w:val="1"/>
      <w:marLeft w:val="0"/>
      <w:marRight w:val="0"/>
      <w:marTop w:val="0"/>
      <w:marBottom w:val="0"/>
      <w:divBdr>
        <w:top w:val="none" w:sz="0" w:space="0" w:color="auto"/>
        <w:left w:val="none" w:sz="0" w:space="0" w:color="auto"/>
        <w:bottom w:val="none" w:sz="0" w:space="0" w:color="auto"/>
        <w:right w:val="none" w:sz="0" w:space="0" w:color="auto"/>
      </w:divBdr>
    </w:div>
    <w:div w:id="2028554740">
      <w:bodyDiv w:val="1"/>
      <w:marLeft w:val="0"/>
      <w:marRight w:val="0"/>
      <w:marTop w:val="0"/>
      <w:marBottom w:val="0"/>
      <w:divBdr>
        <w:top w:val="none" w:sz="0" w:space="0" w:color="auto"/>
        <w:left w:val="none" w:sz="0" w:space="0" w:color="auto"/>
        <w:bottom w:val="none" w:sz="0" w:space="0" w:color="auto"/>
        <w:right w:val="none" w:sz="0" w:space="0" w:color="auto"/>
      </w:divBdr>
    </w:div>
    <w:div w:id="2035765931">
      <w:bodyDiv w:val="1"/>
      <w:marLeft w:val="0"/>
      <w:marRight w:val="0"/>
      <w:marTop w:val="0"/>
      <w:marBottom w:val="0"/>
      <w:divBdr>
        <w:top w:val="none" w:sz="0" w:space="0" w:color="auto"/>
        <w:left w:val="none" w:sz="0" w:space="0" w:color="auto"/>
        <w:bottom w:val="none" w:sz="0" w:space="0" w:color="auto"/>
        <w:right w:val="none" w:sz="0" w:space="0" w:color="auto"/>
      </w:divBdr>
    </w:div>
    <w:div w:id="2084722132">
      <w:bodyDiv w:val="1"/>
      <w:marLeft w:val="0"/>
      <w:marRight w:val="0"/>
      <w:marTop w:val="0"/>
      <w:marBottom w:val="0"/>
      <w:divBdr>
        <w:top w:val="none" w:sz="0" w:space="0" w:color="auto"/>
        <w:left w:val="none" w:sz="0" w:space="0" w:color="auto"/>
        <w:bottom w:val="none" w:sz="0" w:space="0" w:color="auto"/>
        <w:right w:val="none" w:sz="0" w:space="0" w:color="auto"/>
      </w:divBdr>
    </w:div>
    <w:div w:id="21383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5326</TotalTime>
  <Pages>7</Pages>
  <Words>2422</Words>
  <Characters>13323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St-Pierre</dc:creator>
  <cp:keywords/>
  <dc:description/>
  <cp:lastModifiedBy>Sébastien Desrossiers</cp:lastModifiedBy>
  <cp:revision>100</cp:revision>
  <cp:lastPrinted>2024-11-01T20:05:00Z</cp:lastPrinted>
  <dcterms:created xsi:type="dcterms:W3CDTF">2024-11-27T21:51:00Z</dcterms:created>
  <dcterms:modified xsi:type="dcterms:W3CDTF">2025-01-31T14:45:00Z</dcterms:modified>
</cp:coreProperties>
</file>